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C1C1E" w14:textId="77777777" w:rsidR="004873B0" w:rsidRDefault="004873B0" w:rsidP="004873B0">
      <w:pPr>
        <w:jc w:val="right"/>
      </w:pPr>
      <w:bookmarkStart w:id="0" w:name="_GoBack"/>
      <w:bookmarkEnd w:id="0"/>
    </w:p>
    <w:p w14:paraId="0D1F7575" w14:textId="77777777" w:rsidR="004873B0" w:rsidRDefault="004873B0" w:rsidP="004873B0">
      <w:pPr>
        <w:jc w:val="right"/>
      </w:pPr>
    </w:p>
    <w:p w14:paraId="0AE9B2B8" w14:textId="77777777" w:rsidR="004873B0" w:rsidRDefault="004873B0" w:rsidP="004873B0">
      <w:pPr>
        <w:jc w:val="right"/>
      </w:pPr>
    </w:p>
    <w:p w14:paraId="4279EC93" w14:textId="77777777" w:rsidR="004873B0" w:rsidRDefault="004873B0" w:rsidP="004873B0">
      <w:pPr>
        <w:jc w:val="right"/>
      </w:pPr>
    </w:p>
    <w:p w14:paraId="5A7591ED" w14:textId="77777777" w:rsidR="004873B0" w:rsidRDefault="004873B0" w:rsidP="004873B0">
      <w:pPr>
        <w:jc w:val="right"/>
      </w:pPr>
    </w:p>
    <w:p w14:paraId="6B6C18B9" w14:textId="77777777" w:rsidR="004873B0" w:rsidRDefault="004873B0" w:rsidP="004873B0">
      <w:pPr>
        <w:jc w:val="right"/>
      </w:pPr>
    </w:p>
    <w:p w14:paraId="2CFD5311" w14:textId="77777777" w:rsidR="004873B0" w:rsidRDefault="004873B0" w:rsidP="004873B0">
      <w:pPr>
        <w:jc w:val="right"/>
      </w:pPr>
    </w:p>
    <w:p w14:paraId="0D686F59" w14:textId="77777777" w:rsidR="004873B0" w:rsidRDefault="004873B0" w:rsidP="004873B0">
      <w:pPr>
        <w:jc w:val="right"/>
      </w:pPr>
    </w:p>
    <w:p w14:paraId="7A845756" w14:textId="77777777" w:rsidR="004873B0" w:rsidRDefault="004873B0" w:rsidP="004873B0">
      <w:pPr>
        <w:jc w:val="right"/>
      </w:pPr>
    </w:p>
    <w:p w14:paraId="42176C50" w14:textId="77777777" w:rsidR="004873B0" w:rsidRDefault="004873B0" w:rsidP="004873B0">
      <w:pPr>
        <w:jc w:val="right"/>
      </w:pPr>
    </w:p>
    <w:p w14:paraId="17A30C76" w14:textId="77777777" w:rsidR="004873B0" w:rsidRDefault="004873B0" w:rsidP="004873B0">
      <w:pPr>
        <w:jc w:val="right"/>
      </w:pPr>
    </w:p>
    <w:p w14:paraId="6521C4B6" w14:textId="77777777" w:rsidR="004873B0" w:rsidRDefault="004873B0" w:rsidP="004873B0">
      <w:pPr>
        <w:jc w:val="right"/>
      </w:pPr>
    </w:p>
    <w:p w14:paraId="5B845CA6" w14:textId="77777777" w:rsidR="004873B0" w:rsidRDefault="004873B0" w:rsidP="004873B0">
      <w:pPr>
        <w:jc w:val="right"/>
      </w:pPr>
    </w:p>
    <w:p w14:paraId="7FE320AC" w14:textId="77777777" w:rsidR="004873B0" w:rsidRDefault="004873B0" w:rsidP="004873B0">
      <w:pPr>
        <w:jc w:val="right"/>
      </w:pPr>
    </w:p>
    <w:p w14:paraId="4769548E" w14:textId="77777777" w:rsidR="004873B0" w:rsidRDefault="004873B0" w:rsidP="004873B0">
      <w:pPr>
        <w:jc w:val="right"/>
      </w:pPr>
    </w:p>
    <w:p w14:paraId="2EDD9EFC" w14:textId="77777777" w:rsidR="004873B0" w:rsidRDefault="004873B0" w:rsidP="004873B0">
      <w:pPr>
        <w:jc w:val="right"/>
      </w:pPr>
    </w:p>
    <w:p w14:paraId="0728E365" w14:textId="77777777" w:rsidR="004873B0" w:rsidRDefault="004873B0" w:rsidP="004873B0">
      <w:pPr>
        <w:jc w:val="right"/>
      </w:pPr>
    </w:p>
    <w:p w14:paraId="46A855DC" w14:textId="77777777" w:rsidR="004873B0" w:rsidRDefault="004873B0" w:rsidP="004873B0">
      <w:pPr>
        <w:jc w:val="right"/>
      </w:pPr>
    </w:p>
    <w:p w14:paraId="42F2AD4B" w14:textId="77777777" w:rsidR="004873B0" w:rsidRDefault="004873B0" w:rsidP="004873B0">
      <w:pPr>
        <w:jc w:val="right"/>
      </w:pPr>
    </w:p>
    <w:p w14:paraId="72EEDDF3" w14:textId="77777777" w:rsidR="004873B0" w:rsidRDefault="004873B0" w:rsidP="004873B0">
      <w:pPr>
        <w:jc w:val="right"/>
      </w:pPr>
    </w:p>
    <w:p w14:paraId="50C5ACF6" w14:textId="77777777" w:rsidR="004873B0" w:rsidRDefault="004873B0" w:rsidP="004873B0">
      <w:pPr>
        <w:jc w:val="right"/>
      </w:pPr>
    </w:p>
    <w:p w14:paraId="4A89329B" w14:textId="77777777" w:rsidR="004873B0" w:rsidRDefault="004873B0" w:rsidP="004873B0">
      <w:pPr>
        <w:jc w:val="right"/>
      </w:pPr>
    </w:p>
    <w:p w14:paraId="0C674AF7" w14:textId="77777777" w:rsidR="004873B0" w:rsidRDefault="004873B0" w:rsidP="004873B0">
      <w:pPr>
        <w:jc w:val="right"/>
      </w:pPr>
    </w:p>
    <w:p w14:paraId="71B3935C" w14:textId="77777777" w:rsidR="004873B0" w:rsidRDefault="004873B0" w:rsidP="004873B0">
      <w:pPr>
        <w:jc w:val="right"/>
      </w:pPr>
    </w:p>
    <w:p w14:paraId="11292204" w14:textId="77777777" w:rsidR="004873B0" w:rsidRDefault="004873B0" w:rsidP="004873B0">
      <w:pPr>
        <w:jc w:val="right"/>
      </w:pPr>
    </w:p>
    <w:p w14:paraId="720AB503" w14:textId="77777777" w:rsidR="004873B0" w:rsidRDefault="004873B0" w:rsidP="004873B0">
      <w:pPr>
        <w:jc w:val="right"/>
      </w:pPr>
    </w:p>
    <w:p w14:paraId="1FCF31D2" w14:textId="77777777" w:rsidR="004873B0" w:rsidRDefault="004873B0" w:rsidP="004873B0">
      <w:pPr>
        <w:jc w:val="right"/>
      </w:pPr>
    </w:p>
    <w:p w14:paraId="6AB71755" w14:textId="77777777" w:rsidR="004873B0" w:rsidRDefault="004873B0" w:rsidP="004873B0">
      <w:pPr>
        <w:jc w:val="right"/>
      </w:pPr>
    </w:p>
    <w:p w14:paraId="0D07141D" w14:textId="77777777" w:rsidR="004873B0" w:rsidRDefault="004873B0" w:rsidP="004873B0">
      <w:pPr>
        <w:jc w:val="right"/>
      </w:pPr>
    </w:p>
    <w:p w14:paraId="639B5627" w14:textId="77777777" w:rsidR="004873B0" w:rsidRDefault="004873B0" w:rsidP="004873B0">
      <w:pPr>
        <w:jc w:val="right"/>
      </w:pPr>
    </w:p>
    <w:p w14:paraId="59450A28" w14:textId="77777777" w:rsidR="004873B0" w:rsidRDefault="00DF2235" w:rsidP="004873B0">
      <w:pPr>
        <w:jc w:val="right"/>
      </w:pPr>
      <w:r>
        <w:rPr>
          <w:noProof/>
          <w:lang w:eastAsia="en-GB"/>
        </w:rPr>
        <mc:AlternateContent>
          <mc:Choice Requires="wps">
            <w:drawing>
              <wp:anchor distT="0" distB="0" distL="114300" distR="114300" simplePos="0" relativeHeight="251672576" behindDoc="0" locked="0" layoutInCell="1" allowOverlap="1" wp14:anchorId="173B2150" wp14:editId="5279C8BD">
                <wp:simplePos x="0" y="0"/>
                <wp:positionH relativeFrom="column">
                  <wp:posOffset>206375</wp:posOffset>
                </wp:positionH>
                <wp:positionV relativeFrom="paragraph">
                  <wp:posOffset>120015</wp:posOffset>
                </wp:positionV>
                <wp:extent cx="3987165" cy="1010285"/>
                <wp:effectExtent l="0" t="0" r="13335" b="18415"/>
                <wp:wrapNone/>
                <wp:docPr id="41"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165" cy="1010285"/>
                        </a:xfrm>
                        <a:prstGeom prst="rect">
                          <a:avLst/>
                        </a:prstGeom>
                        <a:solidFill>
                          <a:srgbClr val="FFFFFF"/>
                        </a:solidFill>
                        <a:ln w="9525">
                          <a:solidFill>
                            <a:srgbClr val="3366FF"/>
                          </a:solidFill>
                          <a:miter lim="800000"/>
                          <a:headEnd/>
                          <a:tailEnd/>
                        </a:ln>
                      </wps:spPr>
                      <wps:txbx>
                        <w:txbxContent>
                          <w:p w14:paraId="2339B412" w14:textId="77777777" w:rsidR="004873B0" w:rsidRDefault="004873B0" w:rsidP="007933F5">
                            <w:pPr>
                              <w:pStyle w:val="Heading3"/>
                              <w:jc w:val="center"/>
                              <w:rPr>
                                <w:color w:val="3366FF"/>
                              </w:rPr>
                            </w:pPr>
                            <w:r>
                              <w:rPr>
                                <w:color w:val="3366FF"/>
                              </w:rPr>
                              <w:t>White Rose House Bookings Secretary</w:t>
                            </w:r>
                          </w:p>
                          <w:p w14:paraId="77BDDC12" w14:textId="77777777" w:rsidR="00145043" w:rsidRDefault="004873B0" w:rsidP="00145043">
                            <w:pPr>
                              <w:jc w:val="center"/>
                              <w:rPr>
                                <w:rFonts w:ascii="Trebuchet MS" w:hAnsi="Trebuchet MS" w:cs="Arial"/>
                                <w:color w:val="3366FF"/>
                                <w:sz w:val="20"/>
                              </w:rPr>
                            </w:pPr>
                            <w:r>
                              <w:rPr>
                                <w:rFonts w:ascii="Trebuchet MS" w:hAnsi="Trebuchet MS" w:cs="Arial"/>
                                <w:color w:val="3366FF"/>
                                <w:sz w:val="20"/>
                              </w:rPr>
                              <w:t xml:space="preserve">Miss D Pears, 38 </w:t>
                            </w:r>
                            <w:proofErr w:type="spellStart"/>
                            <w:r>
                              <w:rPr>
                                <w:rFonts w:ascii="Trebuchet MS" w:hAnsi="Trebuchet MS" w:cs="Arial"/>
                                <w:color w:val="3366FF"/>
                                <w:sz w:val="20"/>
                              </w:rPr>
                              <w:t>Muncastergate</w:t>
                            </w:r>
                            <w:proofErr w:type="spellEnd"/>
                            <w:r>
                              <w:rPr>
                                <w:rFonts w:ascii="Trebuchet MS" w:hAnsi="Trebuchet MS" w:cs="Arial"/>
                                <w:color w:val="3366FF"/>
                                <w:sz w:val="20"/>
                              </w:rPr>
                              <w:t>, Malton Road, York YO31 9LA,</w:t>
                            </w:r>
                          </w:p>
                          <w:p w14:paraId="49B08DF5" w14:textId="77777777" w:rsidR="00DF2235" w:rsidRDefault="00DF2235" w:rsidP="00145043">
                            <w:pPr>
                              <w:jc w:val="center"/>
                              <w:rPr>
                                <w:rFonts w:ascii="Trebuchet MS" w:hAnsi="Trebuchet MS" w:cs="Arial"/>
                                <w:color w:val="3366FF"/>
                                <w:sz w:val="20"/>
                              </w:rPr>
                            </w:pPr>
                          </w:p>
                          <w:p w14:paraId="1542CDBE" w14:textId="77777777" w:rsidR="004873B0" w:rsidRDefault="004873B0" w:rsidP="004873B0">
                            <w:pPr>
                              <w:jc w:val="center"/>
                              <w:rPr>
                                <w:rFonts w:ascii="Trebuchet MS" w:hAnsi="Trebuchet MS" w:cs="Arial"/>
                                <w:color w:val="3366FF"/>
                                <w:sz w:val="20"/>
                              </w:rPr>
                            </w:pPr>
                            <w:r>
                              <w:rPr>
                                <w:rFonts w:ascii="Trebuchet MS" w:hAnsi="Trebuchet MS" w:cs="Arial"/>
                                <w:color w:val="3366FF"/>
                                <w:sz w:val="20"/>
                              </w:rPr>
                              <w:t>Tel: 01904 425732</w:t>
                            </w:r>
                          </w:p>
                          <w:p w14:paraId="3EDBAE6B" w14:textId="77777777" w:rsidR="00145043" w:rsidRDefault="00145043" w:rsidP="004873B0">
                            <w:pPr>
                              <w:jc w:val="center"/>
                              <w:rPr>
                                <w:rFonts w:ascii="Trebuchet MS" w:hAnsi="Trebuchet MS"/>
                                <w:color w:val="3366FF"/>
                                <w:sz w:val="20"/>
                              </w:rPr>
                            </w:pPr>
                            <w:r>
                              <w:rPr>
                                <w:rFonts w:ascii="Trebuchet MS" w:hAnsi="Trebuchet MS" w:cs="Arial"/>
                                <w:color w:val="3366FF"/>
                                <w:sz w:val="20"/>
                              </w:rPr>
                              <w:t>Registered Charity No. 516246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3B2150" id="_x0000_t202" coordsize="21600,21600" o:spt="202" path="m,l,21600r21600,l21600,xe">
                <v:stroke joinstyle="miter"/>
                <v:path gradientshapeok="t" o:connecttype="rect"/>
              </v:shapetype>
              <v:shape id="Text Box 117" o:spid="_x0000_s1026" type="#_x0000_t202" style="position:absolute;left:0;text-align:left;margin-left:16.25pt;margin-top:9.45pt;width:313.95pt;height:79.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" strokecolor="#36f">
                <v:textbox>
                  <w:txbxContent>
                    <w:p w14:paraId="2339B412" w14:textId="77777777" w:rsidR="004873B0" w:rsidRDefault="004873B0" w:rsidP="007933F5">
                      <w:pPr>
                        <w:pStyle w:val="Heading3"/>
                        <w:jc w:val="center"/>
                        <w:rPr>
                          <w:color w:val="3366FF"/>
                        </w:rPr>
                      </w:pPr>
                      <w:r>
                        <w:rPr>
                          <w:color w:val="3366FF"/>
                        </w:rPr>
                        <w:t>White Rose House Bookings Secretary</w:t>
                      </w:r>
                    </w:p>
                    <w:p w14:paraId="77BDDC12" w14:textId="77777777" w:rsidR="00145043" w:rsidRDefault="004873B0" w:rsidP="00145043">
                      <w:pPr>
                        <w:jc w:val="center"/>
                        <w:rPr>
                          <w:rFonts w:ascii="Trebuchet MS" w:hAnsi="Trebuchet MS" w:cs="Arial"/>
                          <w:color w:val="3366FF"/>
                          <w:sz w:val="20"/>
                        </w:rPr>
                      </w:pPr>
                      <w:r>
                        <w:rPr>
                          <w:rFonts w:ascii="Trebuchet MS" w:hAnsi="Trebuchet MS" w:cs="Arial"/>
                          <w:color w:val="3366FF"/>
                          <w:sz w:val="20"/>
                        </w:rPr>
                        <w:t xml:space="preserve">Miss D Pears, 38 </w:t>
                      </w:r>
                      <w:proofErr w:type="spellStart"/>
                      <w:r>
                        <w:rPr>
                          <w:rFonts w:ascii="Trebuchet MS" w:hAnsi="Trebuchet MS" w:cs="Arial"/>
                          <w:color w:val="3366FF"/>
                          <w:sz w:val="20"/>
                        </w:rPr>
                        <w:t>Muncastergate</w:t>
                      </w:r>
                      <w:proofErr w:type="spellEnd"/>
                      <w:r>
                        <w:rPr>
                          <w:rFonts w:ascii="Trebuchet MS" w:hAnsi="Trebuchet MS" w:cs="Arial"/>
                          <w:color w:val="3366FF"/>
                          <w:sz w:val="20"/>
                        </w:rPr>
                        <w:t>, Malton Road, York YO31 9LA,</w:t>
                      </w:r>
                    </w:p>
                    <w:p w14:paraId="49B08DF5" w14:textId="77777777" w:rsidR="00DF2235" w:rsidRDefault="00DF2235" w:rsidP="00145043">
                      <w:pPr>
                        <w:jc w:val="center"/>
                        <w:rPr>
                          <w:rFonts w:ascii="Trebuchet MS" w:hAnsi="Trebuchet MS" w:cs="Arial"/>
                          <w:color w:val="3366FF"/>
                          <w:sz w:val="20"/>
                        </w:rPr>
                      </w:pPr>
                    </w:p>
                    <w:p w14:paraId="1542CDBE" w14:textId="77777777" w:rsidR="004873B0" w:rsidRDefault="004873B0" w:rsidP="004873B0">
                      <w:pPr>
                        <w:jc w:val="center"/>
                        <w:rPr>
                          <w:rFonts w:ascii="Trebuchet MS" w:hAnsi="Trebuchet MS" w:cs="Arial"/>
                          <w:color w:val="3366FF"/>
                          <w:sz w:val="20"/>
                        </w:rPr>
                      </w:pPr>
                      <w:r>
                        <w:rPr>
                          <w:rFonts w:ascii="Trebuchet MS" w:hAnsi="Trebuchet MS" w:cs="Arial"/>
                          <w:color w:val="3366FF"/>
                          <w:sz w:val="20"/>
                        </w:rPr>
                        <w:t>Tel: 01904 425732</w:t>
                      </w:r>
                    </w:p>
                    <w:p w14:paraId="3EDBAE6B" w14:textId="77777777" w:rsidR="00145043" w:rsidRDefault="00145043" w:rsidP="004873B0">
                      <w:pPr>
                        <w:jc w:val="center"/>
                        <w:rPr>
                          <w:rFonts w:ascii="Trebuchet MS" w:hAnsi="Trebuchet MS"/>
                          <w:color w:val="3366FF"/>
                          <w:sz w:val="20"/>
                        </w:rPr>
                      </w:pPr>
                      <w:r>
                        <w:rPr>
                          <w:rFonts w:ascii="Trebuchet MS" w:hAnsi="Trebuchet MS" w:cs="Arial"/>
                          <w:color w:val="3366FF"/>
                          <w:sz w:val="20"/>
                        </w:rPr>
                        <w:t>Registered Charity No. 516246</w:t>
                      </w:r>
                    </w:p>
                  </w:txbxContent>
                </v:textbox>
              </v:shape>
            </w:pict>
          </mc:Fallback>
        </mc:AlternateContent>
      </w:r>
    </w:p>
    <w:p w14:paraId="48A38143" w14:textId="77777777" w:rsidR="004873B0" w:rsidRDefault="004873B0" w:rsidP="004873B0">
      <w:pPr>
        <w:jc w:val="right"/>
      </w:pPr>
    </w:p>
    <w:p w14:paraId="43A2D449" w14:textId="77777777" w:rsidR="004873B0" w:rsidRDefault="004873B0" w:rsidP="004873B0">
      <w:pPr>
        <w:jc w:val="right"/>
      </w:pPr>
    </w:p>
    <w:p w14:paraId="58B6D267" w14:textId="77777777" w:rsidR="004873B0" w:rsidRDefault="004873B0" w:rsidP="004873B0">
      <w:pPr>
        <w:jc w:val="right"/>
      </w:pPr>
    </w:p>
    <w:p w14:paraId="78B2AA1B" w14:textId="77777777" w:rsidR="004873B0" w:rsidRDefault="004873B0" w:rsidP="004873B0">
      <w:pPr>
        <w:jc w:val="right"/>
      </w:pPr>
    </w:p>
    <w:p w14:paraId="7934D533" w14:textId="77777777" w:rsidR="004873B0" w:rsidRDefault="004873B0" w:rsidP="004873B0"/>
    <w:p w14:paraId="7AE40E6B" w14:textId="77777777" w:rsidR="004873B0" w:rsidRDefault="004873B0" w:rsidP="004873B0"/>
    <w:p w14:paraId="1A0A19AE" w14:textId="77777777" w:rsidR="00055B37" w:rsidRDefault="00055B37" w:rsidP="00055B37">
      <w:r>
        <w:rPr>
          <w:rFonts w:ascii="Trebuchet MS" w:hAnsi="Trebuchet MS" w:cs="Trebuchet MS"/>
          <w:noProof/>
          <w:lang w:eastAsia="en-GB"/>
        </w:rPr>
        <w:drawing>
          <wp:inline distT="0" distB="0" distL="0" distR="0" wp14:anchorId="2516C9DD" wp14:editId="764AD688">
            <wp:extent cx="1447800" cy="935990"/>
            <wp:effectExtent l="0" t="0" r="0" b="0"/>
            <wp:docPr id="6" name="Picture 6" descr="C:\Users\User\Pictures\Guide Logo 2013\GD00082658_0000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Guide Logo 2013\GD00082658_00001_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7800" cy="935990"/>
                    </a:xfrm>
                    <a:prstGeom prst="rect">
                      <a:avLst/>
                    </a:prstGeom>
                    <a:noFill/>
                    <a:ln>
                      <a:noFill/>
                    </a:ln>
                  </pic:spPr>
                </pic:pic>
              </a:graphicData>
            </a:graphic>
          </wp:inline>
        </w:drawing>
      </w:r>
    </w:p>
    <w:p w14:paraId="1087F6F7" w14:textId="77777777" w:rsidR="00055B37" w:rsidRDefault="00055B37" w:rsidP="00055B37"/>
    <w:p w14:paraId="4B1A1189" w14:textId="77777777" w:rsidR="00055B37" w:rsidRDefault="00055B37" w:rsidP="00055B37"/>
    <w:p w14:paraId="421F8A43" w14:textId="77777777" w:rsidR="004873B0" w:rsidRDefault="004873B0" w:rsidP="00055B37">
      <w:r>
        <w:rPr>
          <w:noProof/>
          <w:lang w:eastAsia="en-GB"/>
        </w:rPr>
        <w:drawing>
          <wp:inline distT="0" distB="0" distL="0" distR="0" wp14:anchorId="301528E7" wp14:editId="36CEE562">
            <wp:extent cx="4245610" cy="2971800"/>
            <wp:effectExtent l="0" t="0" r="0" b="0"/>
            <wp:docPr id="37" name="Picture 37" descr="Exterior 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xterior b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45610" cy="2971800"/>
                    </a:xfrm>
                    <a:prstGeom prst="rect">
                      <a:avLst/>
                    </a:prstGeom>
                    <a:noFill/>
                    <a:ln>
                      <a:noFill/>
                    </a:ln>
                  </pic:spPr>
                </pic:pic>
              </a:graphicData>
            </a:graphic>
          </wp:inline>
        </w:drawing>
      </w:r>
    </w:p>
    <w:p w14:paraId="4F080FD8" w14:textId="77777777" w:rsidR="004873B0" w:rsidRDefault="004873B0" w:rsidP="004873B0"/>
    <w:p w14:paraId="0354B3B4" w14:textId="77777777" w:rsidR="004873B0" w:rsidRDefault="004873B0" w:rsidP="004873B0"/>
    <w:p w14:paraId="637EB8E2" w14:textId="77777777" w:rsidR="004873B0" w:rsidRDefault="004873B0" w:rsidP="004873B0">
      <w:pPr>
        <w:pStyle w:val="Heading1"/>
        <w:rPr>
          <w:color w:val="3366FF"/>
          <w:sz w:val="52"/>
        </w:rPr>
      </w:pPr>
      <w:r>
        <w:rPr>
          <w:color w:val="3366FF"/>
          <w:sz w:val="52"/>
        </w:rPr>
        <w:t>White Rose House</w:t>
      </w:r>
    </w:p>
    <w:p w14:paraId="0F87B4A9" w14:textId="77777777" w:rsidR="004873B0" w:rsidRDefault="004873B0" w:rsidP="004873B0">
      <w:pPr>
        <w:rPr>
          <w:color w:val="3366FF"/>
        </w:rPr>
      </w:pPr>
    </w:p>
    <w:p w14:paraId="642A79DB" w14:textId="77777777" w:rsidR="004873B0" w:rsidRDefault="004873B0" w:rsidP="004873B0">
      <w:pPr>
        <w:pStyle w:val="Heading2"/>
        <w:jc w:val="center"/>
        <w:rPr>
          <w:color w:val="3366FF"/>
        </w:rPr>
      </w:pPr>
      <w:smartTag w:uri="urn:schemas-microsoft-com:office:smarttags" w:element="Street">
        <w:smartTag w:uri="urn:schemas-microsoft-com:office:smarttags" w:element="address">
          <w:r>
            <w:rPr>
              <w:color w:val="3366FF"/>
            </w:rPr>
            <w:t>79 Main Street</w:t>
          </w:r>
        </w:smartTag>
      </w:smartTag>
      <w:r>
        <w:rPr>
          <w:color w:val="3366FF"/>
        </w:rPr>
        <w:t xml:space="preserve">, Wheldrake, near </w:t>
      </w:r>
      <w:smartTag w:uri="urn:schemas-microsoft-com:office:smarttags" w:element="City">
        <w:smartTag w:uri="urn:schemas-microsoft-com:office:smarttags" w:element="place">
          <w:r>
            <w:rPr>
              <w:color w:val="3366FF"/>
            </w:rPr>
            <w:t>York</w:t>
          </w:r>
        </w:smartTag>
      </w:smartTag>
    </w:p>
    <w:p w14:paraId="4C91A4D1" w14:textId="77777777" w:rsidR="004873B0" w:rsidRDefault="004873B0" w:rsidP="004873B0">
      <w:pPr>
        <w:pStyle w:val="Heading5"/>
        <w:jc w:val="center"/>
        <w:rPr>
          <w:b/>
          <w:bCs/>
          <w:color w:val="3366FF"/>
        </w:rPr>
      </w:pPr>
      <w:r>
        <w:rPr>
          <w:b/>
          <w:bCs/>
          <w:color w:val="3366FF"/>
        </w:rPr>
        <w:t>YO19 6AA</w:t>
      </w:r>
    </w:p>
    <w:p w14:paraId="0A6CD31A" w14:textId="77777777" w:rsidR="004873B0" w:rsidRDefault="004873B0" w:rsidP="004873B0"/>
    <w:p w14:paraId="0BEB3283" w14:textId="77777777" w:rsidR="004873B0" w:rsidRPr="004873B0" w:rsidRDefault="004873B0" w:rsidP="004873B0">
      <w:pPr>
        <w:pStyle w:val="Heading1"/>
        <w:rPr>
          <w:b w:val="0"/>
        </w:rPr>
      </w:pPr>
      <w:r w:rsidRPr="004873B0">
        <w:rPr>
          <w:b w:val="0"/>
        </w:rPr>
        <w:t>Ordinance Survey Map 105 Grid Reference</w:t>
      </w:r>
      <w:r w:rsidRPr="004873B0">
        <w:rPr>
          <w:b w:val="0"/>
        </w:rPr>
        <w:tab/>
        <w:t>682450</w:t>
      </w:r>
    </w:p>
    <w:p w14:paraId="58FD898E" w14:textId="77777777" w:rsidR="004873B0" w:rsidRDefault="004873B0" w:rsidP="004873B0">
      <w:pPr>
        <w:pStyle w:val="Heading1"/>
      </w:pPr>
    </w:p>
    <w:p w14:paraId="1192EEBF" w14:textId="77777777" w:rsidR="004873B0" w:rsidRDefault="004873B0" w:rsidP="004873B0">
      <w:pPr>
        <w:pStyle w:val="Heading1"/>
      </w:pPr>
    </w:p>
    <w:p w14:paraId="4CDDC6EA" w14:textId="77777777" w:rsidR="000338F8" w:rsidRDefault="000338F8">
      <w:pPr>
        <w:spacing w:after="200" w:line="276" w:lineRule="auto"/>
      </w:pPr>
      <w:r>
        <w:br w:type="page"/>
      </w:r>
    </w:p>
    <w:p w14:paraId="7324DB51" w14:textId="77777777" w:rsidR="004873B0" w:rsidRDefault="004873B0" w:rsidP="004873B0">
      <w:pPr>
        <w:pStyle w:val="Heading1"/>
        <w:rPr>
          <w:rFonts w:ascii="Arial" w:hAnsi="Arial" w:cs="Arial"/>
        </w:rPr>
      </w:pPr>
      <w:r>
        <w:rPr>
          <w:rFonts w:ascii="Arial" w:hAnsi="Arial" w:cs="Arial"/>
        </w:rPr>
        <w:lastRenderedPageBreak/>
        <w:t>Booking Arrangements</w:t>
      </w:r>
    </w:p>
    <w:p w14:paraId="67FEAA3C" w14:textId="77777777" w:rsidR="004873B0" w:rsidRDefault="004873B0" w:rsidP="004873B0">
      <w:pPr>
        <w:jc w:val="both"/>
        <w:rPr>
          <w:rFonts w:ascii="Arial" w:hAnsi="Arial" w:cs="Arial"/>
          <w:sz w:val="20"/>
        </w:rPr>
      </w:pPr>
    </w:p>
    <w:p w14:paraId="2FD5AAB9" w14:textId="77777777" w:rsidR="004873B0" w:rsidRDefault="004873B0" w:rsidP="004873B0">
      <w:pPr>
        <w:jc w:val="both"/>
        <w:rPr>
          <w:rFonts w:ascii="Arial" w:hAnsi="Arial" w:cs="Arial"/>
          <w:sz w:val="20"/>
        </w:rPr>
      </w:pPr>
      <w:r>
        <w:rPr>
          <w:rFonts w:ascii="Arial" w:hAnsi="Arial" w:cs="Arial"/>
          <w:sz w:val="20"/>
        </w:rPr>
        <w:t xml:space="preserve">The charge for hiring White Rose House is £       </w:t>
      </w:r>
      <w:r w:rsidR="00DF2235">
        <w:rPr>
          <w:rFonts w:ascii="Arial" w:hAnsi="Arial" w:cs="Arial"/>
          <w:sz w:val="20"/>
        </w:rPr>
        <w:t xml:space="preserve">   per night.</w:t>
      </w:r>
    </w:p>
    <w:p w14:paraId="33033667" w14:textId="77777777" w:rsidR="004873B0" w:rsidRDefault="004873B0" w:rsidP="004873B0">
      <w:pPr>
        <w:jc w:val="both"/>
        <w:rPr>
          <w:rFonts w:ascii="Arial" w:hAnsi="Arial" w:cs="Arial"/>
          <w:sz w:val="20"/>
        </w:rPr>
      </w:pPr>
      <w:r>
        <w:rPr>
          <w:rFonts w:ascii="Arial" w:hAnsi="Arial" w:cs="Arial"/>
          <w:sz w:val="20"/>
        </w:rPr>
        <w:t xml:space="preserve">A non-returnable deposit of £25 is required with your booking form. </w:t>
      </w:r>
    </w:p>
    <w:p w14:paraId="1D4AD3EE" w14:textId="77777777" w:rsidR="004873B0" w:rsidRDefault="004873B0" w:rsidP="004873B0">
      <w:pPr>
        <w:jc w:val="both"/>
        <w:rPr>
          <w:rFonts w:ascii="Arial" w:hAnsi="Arial" w:cs="Arial"/>
          <w:sz w:val="20"/>
        </w:rPr>
      </w:pPr>
      <w:r>
        <w:rPr>
          <w:rFonts w:ascii="Arial" w:hAnsi="Arial" w:cs="Arial"/>
          <w:sz w:val="20"/>
        </w:rPr>
        <w:t xml:space="preserve">The remaining balance is payable two weeks before the first night of your stay, with an additional cheque for £25 which is required to cover any accidental damage or additional cleaning this will be refunded or the cheque destroyed if not needed.  </w:t>
      </w:r>
    </w:p>
    <w:p w14:paraId="5AB10203" w14:textId="77777777" w:rsidR="004873B0" w:rsidRDefault="004873B0" w:rsidP="004873B0">
      <w:pPr>
        <w:jc w:val="both"/>
        <w:rPr>
          <w:rFonts w:ascii="Arial" w:hAnsi="Arial" w:cs="Arial"/>
          <w:sz w:val="20"/>
        </w:rPr>
      </w:pPr>
      <w:r>
        <w:rPr>
          <w:rFonts w:ascii="Arial" w:hAnsi="Arial" w:cs="Arial"/>
          <w:sz w:val="20"/>
        </w:rPr>
        <w:t>All cheques should be made payable to The Guide Association, NYS, White Rose House.</w:t>
      </w:r>
    </w:p>
    <w:p w14:paraId="53A721E7" w14:textId="77777777" w:rsidR="004873B0" w:rsidRDefault="004873B0" w:rsidP="004873B0">
      <w:pPr>
        <w:jc w:val="both"/>
        <w:rPr>
          <w:rFonts w:ascii="Arial" w:hAnsi="Arial" w:cs="Arial"/>
          <w:sz w:val="20"/>
        </w:rPr>
      </w:pPr>
    </w:p>
    <w:p w14:paraId="4DCC7B93" w14:textId="77777777" w:rsidR="004873B0" w:rsidRDefault="004873B0" w:rsidP="004873B0">
      <w:pPr>
        <w:jc w:val="both"/>
        <w:rPr>
          <w:rFonts w:ascii="Arial" w:hAnsi="Arial" w:cs="Arial"/>
          <w:sz w:val="20"/>
        </w:rPr>
      </w:pPr>
      <w:r>
        <w:rPr>
          <w:rFonts w:ascii="Arial" w:hAnsi="Arial" w:cs="Arial"/>
          <w:sz w:val="20"/>
        </w:rPr>
        <w:t>Please check with the Booking Secretary Di Pears 01904 425732 that the dates you want are available before completing the booking form. If you would like to visit White Rose House before you book this can be arranged with the Booking Secretary.</w:t>
      </w:r>
    </w:p>
    <w:p w14:paraId="38AD9C61" w14:textId="77777777" w:rsidR="004873B0" w:rsidRDefault="004873B0" w:rsidP="004873B0">
      <w:pPr>
        <w:jc w:val="both"/>
        <w:rPr>
          <w:rFonts w:ascii="Arial" w:hAnsi="Arial" w:cs="Arial"/>
          <w:sz w:val="20"/>
        </w:rPr>
      </w:pPr>
    </w:p>
    <w:p w14:paraId="7755173E" w14:textId="77777777" w:rsidR="004873B0" w:rsidRDefault="004873B0" w:rsidP="004873B0">
      <w:pPr>
        <w:jc w:val="both"/>
        <w:rPr>
          <w:rFonts w:ascii="Arial" w:hAnsi="Arial" w:cs="Arial"/>
          <w:sz w:val="20"/>
        </w:rPr>
      </w:pPr>
      <w:r>
        <w:rPr>
          <w:rFonts w:ascii="Arial" w:hAnsi="Arial" w:cs="Arial"/>
          <w:sz w:val="20"/>
        </w:rPr>
        <w:t>Members of Girlguiding should complete a Residential Event Notification Form.</w:t>
      </w:r>
    </w:p>
    <w:p w14:paraId="166995D8" w14:textId="77777777" w:rsidR="004873B0" w:rsidRDefault="004873B0" w:rsidP="004873B0">
      <w:pPr>
        <w:jc w:val="both"/>
        <w:rPr>
          <w:rFonts w:ascii="Arial" w:hAnsi="Arial" w:cs="Arial"/>
          <w:sz w:val="20"/>
        </w:rPr>
      </w:pPr>
    </w:p>
    <w:p w14:paraId="6BA63DBB" w14:textId="77777777" w:rsidR="004873B0" w:rsidRDefault="004873B0" w:rsidP="004873B0">
      <w:pPr>
        <w:pStyle w:val="Heading2"/>
        <w:jc w:val="center"/>
        <w:rPr>
          <w:rFonts w:ascii="Arial" w:hAnsi="Arial" w:cs="Arial"/>
        </w:rPr>
      </w:pPr>
      <w:r>
        <w:rPr>
          <w:rFonts w:ascii="Arial" w:hAnsi="Arial" w:cs="Arial"/>
        </w:rPr>
        <w:t>Conditions of Booking</w:t>
      </w:r>
    </w:p>
    <w:p w14:paraId="639B2CF6" w14:textId="77777777" w:rsidR="004873B0" w:rsidRDefault="004873B0" w:rsidP="004873B0">
      <w:pPr>
        <w:jc w:val="both"/>
        <w:rPr>
          <w:rFonts w:ascii="Arial" w:hAnsi="Arial" w:cs="Arial"/>
          <w:sz w:val="20"/>
        </w:rPr>
      </w:pPr>
    </w:p>
    <w:p w14:paraId="5318C749" w14:textId="77777777" w:rsidR="004873B0" w:rsidRDefault="004873B0" w:rsidP="004873B0">
      <w:pPr>
        <w:numPr>
          <w:ilvl w:val="0"/>
          <w:numId w:val="1"/>
        </w:numPr>
        <w:tabs>
          <w:tab w:val="clear" w:pos="1080"/>
          <w:tab w:val="num" w:pos="720"/>
        </w:tabs>
        <w:ind w:left="0" w:firstLine="0"/>
        <w:jc w:val="both"/>
        <w:rPr>
          <w:rFonts w:ascii="Arial" w:hAnsi="Arial" w:cs="Arial"/>
          <w:sz w:val="20"/>
        </w:rPr>
      </w:pPr>
      <w:r>
        <w:rPr>
          <w:rFonts w:ascii="Arial" w:hAnsi="Arial" w:cs="Arial"/>
          <w:sz w:val="20"/>
        </w:rPr>
        <w:t>The White Rose House Committee reserves the right to refuse any application to hire out the house without stating the reason for so doing.</w:t>
      </w:r>
    </w:p>
    <w:p w14:paraId="78A22743" w14:textId="77777777" w:rsidR="004873B0" w:rsidRDefault="004873B0" w:rsidP="004873B0">
      <w:pPr>
        <w:numPr>
          <w:ilvl w:val="0"/>
          <w:numId w:val="1"/>
        </w:numPr>
        <w:tabs>
          <w:tab w:val="clear" w:pos="1080"/>
          <w:tab w:val="num" w:pos="720"/>
        </w:tabs>
        <w:ind w:left="0" w:firstLine="0"/>
        <w:jc w:val="both"/>
        <w:rPr>
          <w:rFonts w:ascii="Arial" w:hAnsi="Arial" w:cs="Arial"/>
          <w:sz w:val="20"/>
        </w:rPr>
      </w:pPr>
      <w:r>
        <w:rPr>
          <w:rFonts w:ascii="Arial" w:hAnsi="Arial" w:cs="Arial"/>
          <w:sz w:val="20"/>
        </w:rPr>
        <w:t>The number of persons staying overnight must not exceed 30 (including adults).</w:t>
      </w:r>
    </w:p>
    <w:p w14:paraId="7FC93D2E" w14:textId="77777777" w:rsidR="004873B0" w:rsidRDefault="004873B0" w:rsidP="004873B0">
      <w:pPr>
        <w:numPr>
          <w:ilvl w:val="0"/>
          <w:numId w:val="1"/>
        </w:numPr>
        <w:tabs>
          <w:tab w:val="clear" w:pos="1080"/>
          <w:tab w:val="num" w:pos="720"/>
        </w:tabs>
        <w:ind w:left="0" w:firstLine="0"/>
        <w:jc w:val="both"/>
        <w:rPr>
          <w:rFonts w:ascii="Arial" w:hAnsi="Arial" w:cs="Arial"/>
          <w:sz w:val="20"/>
        </w:rPr>
      </w:pPr>
      <w:r>
        <w:rPr>
          <w:rFonts w:ascii="Arial" w:hAnsi="Arial" w:cs="Arial"/>
          <w:sz w:val="20"/>
        </w:rPr>
        <w:t>The hirer shall be liable for all damage caused to the premises and for the payment or replacement of all breakages.</w:t>
      </w:r>
    </w:p>
    <w:p w14:paraId="663D1A0D" w14:textId="77777777" w:rsidR="004873B0" w:rsidRDefault="004873B0" w:rsidP="004873B0">
      <w:pPr>
        <w:numPr>
          <w:ilvl w:val="0"/>
          <w:numId w:val="1"/>
        </w:numPr>
        <w:tabs>
          <w:tab w:val="clear" w:pos="1080"/>
          <w:tab w:val="num" w:pos="720"/>
        </w:tabs>
        <w:ind w:left="0" w:firstLine="0"/>
        <w:jc w:val="both"/>
        <w:rPr>
          <w:rFonts w:ascii="Arial" w:hAnsi="Arial" w:cs="Arial"/>
          <w:sz w:val="20"/>
        </w:rPr>
      </w:pPr>
      <w:r>
        <w:rPr>
          <w:rFonts w:ascii="Arial" w:hAnsi="Arial" w:cs="Arial"/>
          <w:sz w:val="20"/>
        </w:rPr>
        <w:t>The premises must be left clean and tidy.</w:t>
      </w:r>
    </w:p>
    <w:p w14:paraId="511D46CE" w14:textId="77777777" w:rsidR="004873B0" w:rsidRDefault="004873B0" w:rsidP="004873B0">
      <w:pPr>
        <w:numPr>
          <w:ilvl w:val="0"/>
          <w:numId w:val="1"/>
        </w:numPr>
        <w:tabs>
          <w:tab w:val="clear" w:pos="1080"/>
          <w:tab w:val="num" w:pos="720"/>
        </w:tabs>
        <w:ind w:left="0" w:firstLine="0"/>
        <w:jc w:val="both"/>
        <w:rPr>
          <w:rFonts w:ascii="Arial" w:hAnsi="Arial" w:cs="Arial"/>
          <w:sz w:val="20"/>
        </w:rPr>
      </w:pPr>
      <w:r>
        <w:rPr>
          <w:rFonts w:ascii="Arial" w:hAnsi="Arial" w:cs="Arial"/>
          <w:sz w:val="20"/>
        </w:rPr>
        <w:t>Care must be taken to ensure that no noise or nuisance to neighbours is created.</w:t>
      </w:r>
    </w:p>
    <w:p w14:paraId="6B321DC2" w14:textId="77777777" w:rsidR="004873B0" w:rsidRPr="001C36B1" w:rsidRDefault="004873B0" w:rsidP="004873B0">
      <w:pPr>
        <w:numPr>
          <w:ilvl w:val="0"/>
          <w:numId w:val="1"/>
        </w:numPr>
        <w:tabs>
          <w:tab w:val="clear" w:pos="1080"/>
          <w:tab w:val="num" w:pos="720"/>
        </w:tabs>
        <w:ind w:left="0" w:firstLine="0"/>
        <w:jc w:val="both"/>
        <w:rPr>
          <w:rFonts w:ascii="Arial" w:hAnsi="Arial" w:cs="Arial"/>
          <w:sz w:val="20"/>
        </w:rPr>
      </w:pPr>
      <w:r>
        <w:rPr>
          <w:rFonts w:ascii="Arial" w:hAnsi="Arial" w:cs="Arial"/>
          <w:sz w:val="20"/>
        </w:rPr>
        <w:t xml:space="preserve">Guide Association Insurance ONLY covers members of Girlguiding. If you are a </w:t>
      </w:r>
      <w:proofErr w:type="spellStart"/>
      <w:r>
        <w:rPr>
          <w:rFonts w:ascii="Arial" w:hAnsi="Arial" w:cs="Arial"/>
          <w:sz w:val="20"/>
        </w:rPr>
        <w:t>non Guide</w:t>
      </w:r>
      <w:proofErr w:type="spellEnd"/>
      <w:r>
        <w:rPr>
          <w:rFonts w:ascii="Arial" w:hAnsi="Arial" w:cs="Arial"/>
          <w:sz w:val="20"/>
        </w:rPr>
        <w:t xml:space="preserve"> Association organisation YOU </w:t>
      </w:r>
      <w:smartTag w:uri="urn:schemas-microsoft-com:office:smarttags" w:element="stockticker">
        <w:r>
          <w:rPr>
            <w:rFonts w:ascii="Arial" w:hAnsi="Arial" w:cs="Arial"/>
            <w:sz w:val="20"/>
          </w:rPr>
          <w:t>ARE</w:t>
        </w:r>
      </w:smartTag>
      <w:r>
        <w:rPr>
          <w:rFonts w:ascii="Arial" w:hAnsi="Arial" w:cs="Arial"/>
          <w:sz w:val="20"/>
        </w:rPr>
        <w:t xml:space="preserve"> NOT COVERED BY us and must arrange your own insurance cover for everything involved during your </w:t>
      </w:r>
      <w:proofErr w:type="spellStart"/>
      <w:r>
        <w:rPr>
          <w:rFonts w:ascii="Arial" w:hAnsi="Arial" w:cs="Arial"/>
          <w:sz w:val="20"/>
        </w:rPr>
        <w:t>stay.</w:t>
      </w:r>
      <w:r w:rsidRPr="001C36B1">
        <w:rPr>
          <w:rFonts w:ascii="Arial" w:hAnsi="Arial" w:cs="Arial"/>
          <w:sz w:val="20"/>
        </w:rPr>
        <w:t>The</w:t>
      </w:r>
      <w:proofErr w:type="spellEnd"/>
      <w:r w:rsidRPr="001C36B1">
        <w:rPr>
          <w:rFonts w:ascii="Arial" w:hAnsi="Arial" w:cs="Arial"/>
          <w:sz w:val="20"/>
        </w:rPr>
        <w:t xml:space="preserve"> Committee accepts no liab</w:t>
      </w:r>
      <w:r w:rsidR="001C36B1">
        <w:rPr>
          <w:rFonts w:ascii="Arial" w:hAnsi="Arial" w:cs="Arial"/>
          <w:sz w:val="20"/>
        </w:rPr>
        <w:t xml:space="preserve">ility for damage to or loss of </w:t>
      </w:r>
      <w:r w:rsidRPr="001C36B1">
        <w:rPr>
          <w:rFonts w:ascii="Arial" w:hAnsi="Arial" w:cs="Arial"/>
          <w:sz w:val="20"/>
        </w:rPr>
        <w:t>possessions.</w:t>
      </w:r>
    </w:p>
    <w:p w14:paraId="7CAC7BE8" w14:textId="77777777" w:rsidR="004873B0" w:rsidRDefault="004873B0" w:rsidP="004873B0">
      <w:pPr>
        <w:numPr>
          <w:ilvl w:val="0"/>
          <w:numId w:val="1"/>
        </w:numPr>
        <w:tabs>
          <w:tab w:val="clear" w:pos="1080"/>
          <w:tab w:val="num" w:pos="720"/>
        </w:tabs>
        <w:ind w:left="0" w:firstLine="0"/>
        <w:jc w:val="both"/>
        <w:rPr>
          <w:rFonts w:ascii="Arial" w:hAnsi="Arial" w:cs="Arial"/>
          <w:sz w:val="20"/>
        </w:rPr>
      </w:pPr>
      <w:r w:rsidRPr="001950C0">
        <w:rPr>
          <w:rFonts w:ascii="Arial" w:hAnsi="Arial" w:cs="Arial"/>
          <w:sz w:val="20"/>
        </w:rPr>
        <w:t>In the event of a cancellation deposits are non-refundable. Cancellations six weeks prior to arrival will incur</w:t>
      </w:r>
      <w:r>
        <w:rPr>
          <w:rFonts w:ascii="Arial" w:hAnsi="Arial" w:cs="Arial"/>
          <w:sz w:val="20"/>
        </w:rPr>
        <w:t xml:space="preserve"> </w:t>
      </w:r>
      <w:r w:rsidRPr="001950C0">
        <w:rPr>
          <w:rFonts w:ascii="Arial" w:hAnsi="Arial" w:cs="Arial"/>
          <w:sz w:val="20"/>
        </w:rPr>
        <w:t>half the total cost of the booking, those within 6</w:t>
      </w:r>
      <w:r>
        <w:rPr>
          <w:rFonts w:ascii="Arial" w:hAnsi="Arial" w:cs="Arial"/>
          <w:sz w:val="20"/>
        </w:rPr>
        <w:t xml:space="preserve"> </w:t>
      </w:r>
      <w:r w:rsidRPr="001950C0">
        <w:rPr>
          <w:rFonts w:ascii="Arial" w:hAnsi="Arial" w:cs="Arial"/>
          <w:sz w:val="20"/>
        </w:rPr>
        <w:t>weeks of arrival will be charged at the full amount. Where possible we would make every effort to re-let the p</w:t>
      </w:r>
      <w:r>
        <w:rPr>
          <w:rFonts w:ascii="Arial" w:hAnsi="Arial" w:cs="Arial"/>
          <w:sz w:val="20"/>
        </w:rPr>
        <w:t>roperty,</w:t>
      </w:r>
      <w:r w:rsidRPr="001950C0">
        <w:rPr>
          <w:rFonts w:ascii="Arial" w:hAnsi="Arial" w:cs="Arial"/>
          <w:sz w:val="20"/>
        </w:rPr>
        <w:t xml:space="preserve"> if this is successful the above would not apply</w:t>
      </w:r>
    </w:p>
    <w:p w14:paraId="001A6ACC" w14:textId="77777777" w:rsidR="004873B0" w:rsidRPr="00697040" w:rsidRDefault="004873B0" w:rsidP="004873B0">
      <w:pPr>
        <w:jc w:val="both"/>
        <w:rPr>
          <w:rFonts w:ascii="Arial" w:hAnsi="Arial" w:cs="Arial"/>
          <w:b/>
          <w:sz w:val="20"/>
        </w:rPr>
      </w:pPr>
      <w:r w:rsidRPr="00697040">
        <w:rPr>
          <w:rFonts w:ascii="Arial" w:hAnsi="Arial" w:cs="Arial"/>
          <w:b/>
          <w:sz w:val="20"/>
        </w:rPr>
        <w:t>The hirer is therefore strongly advised to take out Holiday Cancellation Insurance to cover this eventuality.</w:t>
      </w:r>
    </w:p>
    <w:p w14:paraId="107FBCCC" w14:textId="77777777" w:rsidR="004873B0" w:rsidRPr="006B4587" w:rsidRDefault="004873B0" w:rsidP="004873B0">
      <w:pPr>
        <w:jc w:val="both"/>
        <w:rPr>
          <w:rFonts w:ascii="Arial" w:hAnsi="Arial" w:cs="Arial"/>
          <w:b/>
          <w:color w:val="FF0000"/>
          <w:sz w:val="20"/>
          <w:u w:val="single"/>
        </w:rPr>
      </w:pPr>
      <w:r w:rsidRPr="006B4587">
        <w:rPr>
          <w:rFonts w:ascii="Arial" w:hAnsi="Arial" w:cs="Arial"/>
          <w:b/>
          <w:color w:val="FF0000"/>
          <w:sz w:val="20"/>
          <w:u w:val="single"/>
        </w:rPr>
        <w:t>Bookings will only be confirmed on receipt of the completed application form and deposit. This should be within 2 weeks of receiving the form</w:t>
      </w:r>
    </w:p>
    <w:p w14:paraId="0F7AA9CB" w14:textId="77777777" w:rsidR="004873B0" w:rsidRDefault="00055B37" w:rsidP="00055B37">
      <w:pPr>
        <w:pStyle w:val="Title"/>
        <w:jc w:val="left"/>
        <w:rPr>
          <w:rFonts w:ascii="Arial" w:hAnsi="Arial" w:cs="Arial"/>
          <w:sz w:val="28"/>
        </w:rPr>
      </w:pPr>
      <w:r>
        <w:rPr>
          <w:rFonts w:ascii="Trebuchet MS" w:hAnsi="Trebuchet MS" w:cs="Trebuchet MS"/>
          <w:noProof/>
          <w:lang w:eastAsia="en-GB"/>
        </w:rPr>
        <w:drawing>
          <wp:inline distT="0" distB="0" distL="0" distR="0" wp14:anchorId="3A42B4AC" wp14:editId="2C19FCAF">
            <wp:extent cx="1058020" cy="684000"/>
            <wp:effectExtent l="0" t="0" r="8890" b="1905"/>
            <wp:docPr id="7" name="Picture 7" descr="C:\Users\User\Pictures\Guide Logo 2013\GD00082658_0000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Pictures\Guide Logo 2013\GD00082658_00001_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8020" cy="684000"/>
                    </a:xfrm>
                    <a:prstGeom prst="rect">
                      <a:avLst/>
                    </a:prstGeom>
                    <a:noFill/>
                    <a:ln>
                      <a:noFill/>
                    </a:ln>
                  </pic:spPr>
                </pic:pic>
              </a:graphicData>
            </a:graphic>
          </wp:inline>
        </w:drawing>
      </w:r>
      <w:r>
        <w:rPr>
          <w:rFonts w:ascii="Arial" w:hAnsi="Arial" w:cs="Arial"/>
          <w:sz w:val="28"/>
        </w:rPr>
        <w:t xml:space="preserve">      </w:t>
      </w:r>
      <w:r w:rsidR="004873B0">
        <w:rPr>
          <w:rFonts w:ascii="Arial" w:hAnsi="Arial" w:cs="Arial"/>
          <w:sz w:val="28"/>
        </w:rPr>
        <w:t>White Rose House</w:t>
      </w:r>
    </w:p>
    <w:p w14:paraId="6FD07DC2" w14:textId="77777777" w:rsidR="004873B0" w:rsidRDefault="004873B0" w:rsidP="00055B37">
      <w:pPr>
        <w:pStyle w:val="Title"/>
        <w:jc w:val="left"/>
        <w:rPr>
          <w:rFonts w:ascii="Arial" w:hAnsi="Arial" w:cs="Arial"/>
          <w:sz w:val="28"/>
        </w:rPr>
      </w:pPr>
    </w:p>
    <w:p w14:paraId="2C756389" w14:textId="77777777" w:rsidR="004873B0" w:rsidRDefault="004873B0" w:rsidP="004873B0">
      <w:pPr>
        <w:pStyle w:val="BodyText"/>
        <w:jc w:val="both"/>
      </w:pPr>
      <w:r>
        <w:t xml:space="preserve">White Rose House is set in the peaceful village of Wheldrake, 8 miles from historic York. Originally the village primary school, the House was bought by Girlguiding North Yorkshire South and converted into an excellent multi-purpose facility for use by members of Girlguiding </w:t>
      </w:r>
      <w:smartTag w:uri="urn:schemas-microsoft-com:office:smarttags" w:element="country-region">
        <w:smartTag w:uri="urn:schemas-microsoft-com:office:smarttags" w:element="place">
          <w:r>
            <w:t>UK</w:t>
          </w:r>
        </w:smartTag>
      </w:smartTag>
      <w:r>
        <w:t xml:space="preserve"> and other youth and community organisations. </w:t>
      </w:r>
      <w:r w:rsidR="00914EB8">
        <w:t>Mixed groups wishing to hire for overnight stays should be aware of the limitations of the accommodation from a safeguarding perspective.</w:t>
      </w:r>
    </w:p>
    <w:p w14:paraId="2E784594" w14:textId="77777777" w:rsidR="00914EB8" w:rsidRDefault="00914EB8" w:rsidP="004873B0">
      <w:pPr>
        <w:pStyle w:val="BodyText"/>
        <w:jc w:val="both"/>
      </w:pPr>
    </w:p>
    <w:p w14:paraId="57120B31" w14:textId="77777777" w:rsidR="004873B0" w:rsidRDefault="004873B0" w:rsidP="004873B0">
      <w:pPr>
        <w:pStyle w:val="BodyText"/>
        <w:jc w:val="center"/>
        <w:rPr>
          <w:b/>
          <w:bCs/>
          <w:sz w:val="24"/>
        </w:rPr>
      </w:pPr>
      <w:r>
        <w:rPr>
          <w:b/>
          <w:bCs/>
          <w:sz w:val="24"/>
        </w:rPr>
        <w:t>Facilities</w:t>
      </w:r>
    </w:p>
    <w:p w14:paraId="6A443B21" w14:textId="77777777" w:rsidR="004873B0" w:rsidRDefault="004873B0" w:rsidP="004873B0">
      <w:pPr>
        <w:pStyle w:val="BodyText"/>
        <w:jc w:val="both"/>
      </w:pPr>
    </w:p>
    <w:p w14:paraId="569D4325" w14:textId="77777777" w:rsidR="004873B0" w:rsidRDefault="004873B0" w:rsidP="004873B0">
      <w:pPr>
        <w:pStyle w:val="BodyText"/>
        <w:jc w:val="both"/>
      </w:pPr>
      <w:r>
        <w:t xml:space="preserve">The House is suitable for both day and residential use and comprises: </w:t>
      </w:r>
    </w:p>
    <w:p w14:paraId="6A25BA54" w14:textId="77777777" w:rsidR="004873B0" w:rsidRDefault="004873B0" w:rsidP="004873B0">
      <w:pPr>
        <w:pStyle w:val="BodyText"/>
        <w:jc w:val="both"/>
      </w:pPr>
    </w:p>
    <w:p w14:paraId="446A2B31" w14:textId="77777777" w:rsidR="004873B0" w:rsidRDefault="004873B0" w:rsidP="004873B0">
      <w:pPr>
        <w:pStyle w:val="BodyText"/>
        <w:numPr>
          <w:ilvl w:val="0"/>
          <w:numId w:val="2"/>
        </w:numPr>
        <w:jc w:val="both"/>
      </w:pPr>
      <w:r>
        <w:t>Large hall</w:t>
      </w:r>
    </w:p>
    <w:p w14:paraId="3807C840" w14:textId="77777777" w:rsidR="004873B0" w:rsidRDefault="004873B0" w:rsidP="004873B0">
      <w:pPr>
        <w:pStyle w:val="BodyText"/>
        <w:numPr>
          <w:ilvl w:val="0"/>
          <w:numId w:val="2"/>
        </w:numPr>
        <w:jc w:val="both"/>
      </w:pPr>
      <w:r>
        <w:t>Small hall</w:t>
      </w:r>
    </w:p>
    <w:p w14:paraId="1D9A03BD" w14:textId="77777777" w:rsidR="004873B0" w:rsidRDefault="004873B0" w:rsidP="004873B0">
      <w:pPr>
        <w:pStyle w:val="BodyText"/>
        <w:numPr>
          <w:ilvl w:val="0"/>
          <w:numId w:val="2"/>
        </w:numPr>
        <w:jc w:val="both"/>
      </w:pPr>
      <w:r>
        <w:t>Washroom with toilets, washbasins and two showers</w:t>
      </w:r>
    </w:p>
    <w:p w14:paraId="388E1DE3" w14:textId="77777777" w:rsidR="004873B0" w:rsidRDefault="004873B0" w:rsidP="004873B0">
      <w:pPr>
        <w:pStyle w:val="BodyText"/>
        <w:numPr>
          <w:ilvl w:val="0"/>
          <w:numId w:val="2"/>
        </w:numPr>
        <w:jc w:val="both"/>
      </w:pPr>
      <w:r>
        <w:t>Drying room for boots and wet weather clothing</w:t>
      </w:r>
    </w:p>
    <w:p w14:paraId="3F1D5818" w14:textId="77777777" w:rsidR="004873B0" w:rsidRDefault="004873B0" w:rsidP="004873B0">
      <w:pPr>
        <w:pStyle w:val="BodyText"/>
        <w:numPr>
          <w:ilvl w:val="0"/>
          <w:numId w:val="2"/>
        </w:numPr>
        <w:jc w:val="both"/>
      </w:pPr>
      <w:r>
        <w:t>Bedroom suitable for use by disabled person and their carer</w:t>
      </w:r>
    </w:p>
    <w:p w14:paraId="63C96742" w14:textId="77777777" w:rsidR="004873B0" w:rsidRDefault="004873B0" w:rsidP="004873B0">
      <w:pPr>
        <w:pStyle w:val="BodyText"/>
        <w:numPr>
          <w:ilvl w:val="0"/>
          <w:numId w:val="2"/>
        </w:numPr>
        <w:jc w:val="both"/>
      </w:pPr>
      <w:r>
        <w:t xml:space="preserve">30 Camp Beds with cell foam pads, </w:t>
      </w:r>
      <w:r w:rsidR="00AE2755">
        <w:t xml:space="preserve">and </w:t>
      </w:r>
      <w:r>
        <w:t xml:space="preserve">one pillow </w:t>
      </w:r>
    </w:p>
    <w:p w14:paraId="408B4750" w14:textId="77777777" w:rsidR="004873B0" w:rsidRDefault="00914EB8" w:rsidP="004873B0">
      <w:pPr>
        <w:pStyle w:val="BodyText"/>
        <w:numPr>
          <w:ilvl w:val="0"/>
          <w:numId w:val="2"/>
        </w:numPr>
        <w:jc w:val="both"/>
      </w:pPr>
      <w:r>
        <w:t>Fully-equipped</w:t>
      </w:r>
      <w:r w:rsidR="004873B0">
        <w:t xml:space="preserve"> kitchen</w:t>
      </w:r>
    </w:p>
    <w:p w14:paraId="3A3B96F6" w14:textId="77777777" w:rsidR="004873B0" w:rsidRDefault="004873B0" w:rsidP="004873B0">
      <w:pPr>
        <w:pStyle w:val="BodyText"/>
        <w:numPr>
          <w:ilvl w:val="0"/>
          <w:numId w:val="2"/>
        </w:numPr>
        <w:jc w:val="both"/>
      </w:pPr>
      <w:r>
        <w:t>Gas central heating (cost included in rent)</w:t>
      </w:r>
    </w:p>
    <w:p w14:paraId="1B1B3F79" w14:textId="77777777" w:rsidR="004873B0" w:rsidRDefault="004873B0" w:rsidP="004873B0">
      <w:pPr>
        <w:pStyle w:val="BodyText"/>
        <w:numPr>
          <w:ilvl w:val="0"/>
          <w:numId w:val="2"/>
        </w:numPr>
        <w:jc w:val="both"/>
      </w:pPr>
      <w:r>
        <w:t>Tarmac car park/play space to the rear of the building (with gates)</w:t>
      </w:r>
    </w:p>
    <w:p w14:paraId="7F5ED234" w14:textId="77777777" w:rsidR="004873B0" w:rsidRDefault="004873B0" w:rsidP="004873B0">
      <w:pPr>
        <w:jc w:val="center"/>
        <w:rPr>
          <w:rFonts w:ascii="Arial" w:hAnsi="Arial" w:cs="Arial"/>
          <w:sz w:val="20"/>
        </w:rPr>
      </w:pPr>
    </w:p>
    <w:p w14:paraId="73B31F81" w14:textId="77777777" w:rsidR="004873B0" w:rsidRDefault="004873B0" w:rsidP="004873B0">
      <w:pPr>
        <w:jc w:val="center"/>
        <w:rPr>
          <w:rFonts w:ascii="Arial" w:hAnsi="Arial" w:cs="Arial"/>
          <w:sz w:val="20"/>
        </w:rPr>
      </w:pPr>
    </w:p>
    <w:p w14:paraId="39CC9991" w14:textId="77777777" w:rsidR="004873B0" w:rsidRDefault="004873B0" w:rsidP="004873B0">
      <w:pPr>
        <w:jc w:val="center"/>
        <w:rPr>
          <w:rFonts w:ascii="Arial" w:hAnsi="Arial" w:cs="Arial"/>
          <w:sz w:val="20"/>
        </w:rPr>
      </w:pPr>
      <w:r>
        <w:rPr>
          <w:rFonts w:ascii="Arial" w:hAnsi="Arial" w:cs="Arial"/>
          <w:noProof/>
          <w:sz w:val="20"/>
          <w:lang w:eastAsia="en-GB"/>
        </w:rPr>
        <w:drawing>
          <wp:inline distT="0" distB="0" distL="0" distR="0" wp14:anchorId="7BFF8303" wp14:editId="14520832">
            <wp:extent cx="2218055" cy="1673225"/>
            <wp:effectExtent l="0" t="0" r="0" b="3175"/>
            <wp:docPr id="2" name="Picture 2" descr="Exterior 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terior fro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18055" cy="1673225"/>
                    </a:xfrm>
                    <a:prstGeom prst="rect">
                      <a:avLst/>
                    </a:prstGeom>
                    <a:noFill/>
                    <a:ln>
                      <a:noFill/>
                    </a:ln>
                  </pic:spPr>
                </pic:pic>
              </a:graphicData>
            </a:graphic>
          </wp:inline>
        </w:drawing>
      </w:r>
      <w:r w:rsidR="00986E1E">
        <w:rPr>
          <w:noProof/>
          <w:lang w:eastAsia="en-GB"/>
        </w:rPr>
        <w:drawing>
          <wp:inline distT="0" distB="0" distL="0" distR="0" wp14:anchorId="2A11349E" wp14:editId="711C4BB1">
            <wp:extent cx="2160638" cy="1620000"/>
            <wp:effectExtent l="0" t="0" r="0" b="0"/>
            <wp:docPr id="1" name="Picture 1" descr="C:\Users\User\Dropbox\Camera Uploads\2016-02-17 12.51.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ropbox\Camera Uploads\2016-02-17 12.51.5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0638" cy="1620000"/>
                    </a:xfrm>
                    <a:prstGeom prst="rect">
                      <a:avLst/>
                    </a:prstGeom>
                    <a:noFill/>
                    <a:ln>
                      <a:noFill/>
                    </a:ln>
                  </pic:spPr>
                </pic:pic>
              </a:graphicData>
            </a:graphic>
          </wp:inline>
        </w:drawing>
      </w:r>
    </w:p>
    <w:p w14:paraId="792C1355" w14:textId="77777777" w:rsidR="004873B0" w:rsidRDefault="004873B0" w:rsidP="004873B0">
      <w:pPr>
        <w:jc w:val="both"/>
        <w:rPr>
          <w:rFonts w:ascii="Arial" w:hAnsi="Arial" w:cs="Arial"/>
          <w:sz w:val="20"/>
        </w:rPr>
      </w:pPr>
    </w:p>
    <w:p w14:paraId="2AEEA4E8" w14:textId="77777777" w:rsidR="004873B0" w:rsidRDefault="004873B0" w:rsidP="004873B0">
      <w:pPr>
        <w:tabs>
          <w:tab w:val="center" w:pos="1800"/>
          <w:tab w:val="center" w:pos="5040"/>
        </w:tabs>
        <w:jc w:val="both"/>
        <w:rPr>
          <w:rFonts w:ascii="Arial" w:hAnsi="Arial" w:cs="Arial"/>
          <w:sz w:val="20"/>
        </w:rPr>
      </w:pPr>
      <w:r>
        <w:rPr>
          <w:rFonts w:ascii="Arial" w:hAnsi="Arial" w:cs="Arial"/>
          <w:sz w:val="20"/>
        </w:rPr>
        <w:tab/>
        <w:t>White Rose House</w:t>
      </w:r>
      <w:r>
        <w:rPr>
          <w:rFonts w:ascii="Arial" w:hAnsi="Arial" w:cs="Arial"/>
          <w:sz w:val="20"/>
        </w:rPr>
        <w:tab/>
        <w:t>Large Hall</w:t>
      </w:r>
    </w:p>
    <w:p w14:paraId="20392A08" w14:textId="77777777" w:rsidR="004873B0" w:rsidRDefault="004873B0" w:rsidP="004873B0">
      <w:pPr>
        <w:jc w:val="both"/>
      </w:pPr>
    </w:p>
    <w:p w14:paraId="4C0E2EE6" w14:textId="77777777" w:rsidR="004873B0" w:rsidRPr="004873B0" w:rsidRDefault="000338F8" w:rsidP="004873B0">
      <w:pPr>
        <w:pStyle w:val="Heading2"/>
        <w:jc w:val="center"/>
        <w:rPr>
          <w:rFonts w:ascii="Arial" w:hAnsi="Arial" w:cs="Arial"/>
        </w:rPr>
      </w:pPr>
      <w:r>
        <w:rPr>
          <w:noProof/>
          <w:lang w:eastAsia="en-GB"/>
        </w:rPr>
        <mc:AlternateContent>
          <mc:Choice Requires="wps">
            <w:drawing>
              <wp:anchor distT="0" distB="0" distL="114300" distR="114300" simplePos="0" relativeHeight="251668480" behindDoc="0" locked="0" layoutInCell="1" allowOverlap="1" wp14:anchorId="6590AB47" wp14:editId="7A07A4DF">
                <wp:simplePos x="0" y="0"/>
                <wp:positionH relativeFrom="column">
                  <wp:posOffset>8311515</wp:posOffset>
                </wp:positionH>
                <wp:positionV relativeFrom="paragraph">
                  <wp:posOffset>74295</wp:posOffset>
                </wp:positionV>
                <wp:extent cx="4796790" cy="1425575"/>
                <wp:effectExtent l="3810" t="3810" r="0" b="0"/>
                <wp:wrapNone/>
                <wp:docPr id="4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6790" cy="142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4375E" w14:textId="77777777" w:rsidR="002F5FDB" w:rsidRDefault="002F5FDB">
                            <w:pPr>
                              <w:pStyle w:val="CompanyLog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0AB47" id="Text Box 13" o:spid="_x0000_s1027" type="#_x0000_t202" style="position:absolute;left:0;text-align:left;margin-left:654.45pt;margin-top:5.85pt;width:377.7pt;height:11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" filled="f" stroked="f">
                <v:textbox inset="0,0,0,0">
                  <w:txbxContent>
                    <w:p w14:paraId="16B4375E" w14:textId="77777777" w:rsidR="002F5FDB" w:rsidRDefault="002F5FDB">
                      <w:pPr>
                        <w:pStyle w:val="CompanyLogo"/>
                      </w:pPr>
                    </w:p>
                  </w:txbxContent>
                </v:textbox>
              </v:shape>
            </w:pict>
          </mc:Fallback>
        </mc:AlternateContent>
      </w:r>
      <w:r w:rsidR="00E531DB">
        <w:br w:type="page"/>
      </w:r>
      <w:r w:rsidR="004873B0" w:rsidRPr="004873B0">
        <w:rPr>
          <w:rFonts w:ascii="Arial" w:hAnsi="Arial" w:cs="Arial"/>
        </w:rPr>
        <w:lastRenderedPageBreak/>
        <w:t>Disabled guests &amp; young children</w:t>
      </w:r>
    </w:p>
    <w:p w14:paraId="572A1E05" w14:textId="77777777" w:rsidR="004873B0" w:rsidRDefault="004873B0" w:rsidP="004873B0">
      <w:pPr>
        <w:jc w:val="both"/>
        <w:rPr>
          <w:rFonts w:ascii="Arial" w:hAnsi="Arial" w:cs="Arial"/>
          <w:sz w:val="20"/>
        </w:rPr>
      </w:pPr>
    </w:p>
    <w:p w14:paraId="05CE9850" w14:textId="77777777" w:rsidR="004873B0" w:rsidRDefault="004873B0" w:rsidP="004873B0">
      <w:pPr>
        <w:pStyle w:val="BodyText"/>
        <w:jc w:val="both"/>
      </w:pPr>
      <w:r>
        <w:t>The entire building is fully wheelchair accessible and is also suitable for the visually impaired. The bedroom designed for use by a disabled guest and their carer is a</w:t>
      </w:r>
      <w:r w:rsidR="00AE2755">
        <w:t xml:space="preserve"> recent </w:t>
      </w:r>
      <w:r>
        <w:t xml:space="preserve">addition to the facilities at White Rose House and features an adjustable bed, a bed for the carer and a fully equipped </w:t>
      </w:r>
      <w:proofErr w:type="spellStart"/>
      <w:r>
        <w:t>ensuite</w:t>
      </w:r>
      <w:proofErr w:type="spellEnd"/>
      <w:r>
        <w:t xml:space="preserve"> wet room. </w:t>
      </w:r>
    </w:p>
    <w:p w14:paraId="61B5D727" w14:textId="77777777" w:rsidR="004873B0" w:rsidRDefault="004873B0" w:rsidP="004873B0">
      <w:pPr>
        <w:pStyle w:val="Heading3"/>
        <w:jc w:val="both"/>
      </w:pPr>
    </w:p>
    <w:p w14:paraId="180BE5D0" w14:textId="77777777" w:rsidR="004873B0" w:rsidRDefault="004873B0" w:rsidP="004873B0">
      <w:pPr>
        <w:jc w:val="both"/>
        <w:rPr>
          <w:rFonts w:ascii="Arial" w:hAnsi="Arial" w:cs="Arial"/>
          <w:sz w:val="20"/>
        </w:rPr>
      </w:pPr>
      <w:r>
        <w:rPr>
          <w:rFonts w:ascii="Arial" w:hAnsi="Arial" w:cs="Arial"/>
          <w:sz w:val="20"/>
        </w:rPr>
        <w:t>White Rose House is also particularly well suited for use by young children, and it has been fitted with low surface temperature radiators as well as lower level toilets and washbasins.</w:t>
      </w:r>
    </w:p>
    <w:p w14:paraId="1B7C0C98" w14:textId="77777777" w:rsidR="004873B0" w:rsidRDefault="004873B0" w:rsidP="004873B0">
      <w:pPr>
        <w:jc w:val="both"/>
        <w:rPr>
          <w:rFonts w:ascii="Arial" w:hAnsi="Arial" w:cs="Arial"/>
          <w:sz w:val="20"/>
        </w:rPr>
      </w:pPr>
    </w:p>
    <w:p w14:paraId="00FBE742" w14:textId="77777777" w:rsidR="004873B0" w:rsidRDefault="004873B0" w:rsidP="004873B0">
      <w:pPr>
        <w:jc w:val="both"/>
        <w:rPr>
          <w:rFonts w:ascii="Arial" w:hAnsi="Arial" w:cs="Arial"/>
          <w:sz w:val="20"/>
        </w:rPr>
      </w:pPr>
    </w:p>
    <w:p w14:paraId="5AE37FC1" w14:textId="77777777" w:rsidR="004873B0" w:rsidRDefault="004873B0" w:rsidP="004873B0">
      <w:pPr>
        <w:pStyle w:val="Heading2"/>
        <w:jc w:val="center"/>
      </w:pPr>
      <w:r w:rsidRPr="004873B0">
        <w:rPr>
          <w:rFonts w:ascii="Arial" w:hAnsi="Arial" w:cs="Arial"/>
        </w:rPr>
        <w:t>Capacity</w:t>
      </w:r>
    </w:p>
    <w:p w14:paraId="64A8F278" w14:textId="77777777" w:rsidR="004873B0" w:rsidRDefault="004873B0" w:rsidP="004873B0">
      <w:pPr>
        <w:jc w:val="both"/>
        <w:rPr>
          <w:rFonts w:ascii="Arial" w:hAnsi="Arial" w:cs="Arial"/>
          <w:sz w:val="20"/>
        </w:rPr>
      </w:pPr>
    </w:p>
    <w:p w14:paraId="406AC55A" w14:textId="77777777" w:rsidR="004873B0" w:rsidRDefault="004873B0" w:rsidP="004873B0">
      <w:pPr>
        <w:jc w:val="both"/>
        <w:rPr>
          <w:rFonts w:ascii="Arial" w:hAnsi="Arial" w:cs="Arial"/>
          <w:sz w:val="20"/>
        </w:rPr>
      </w:pPr>
      <w:r>
        <w:rPr>
          <w:rFonts w:ascii="Arial" w:hAnsi="Arial" w:cs="Arial"/>
          <w:sz w:val="20"/>
        </w:rPr>
        <w:t>White Rose House can accommodate a maximum of 100 people for daytime meetings and can sleep up to 30 people (including adults), on camp beds.</w:t>
      </w:r>
    </w:p>
    <w:p w14:paraId="5B21ECC7" w14:textId="77777777" w:rsidR="004873B0" w:rsidRDefault="004873B0" w:rsidP="004873B0">
      <w:pPr>
        <w:jc w:val="both"/>
        <w:rPr>
          <w:rFonts w:ascii="Arial" w:hAnsi="Arial" w:cs="Arial"/>
          <w:sz w:val="20"/>
        </w:rPr>
      </w:pPr>
    </w:p>
    <w:p w14:paraId="3F857B64" w14:textId="77777777" w:rsidR="004873B0" w:rsidRDefault="004873B0" w:rsidP="004873B0">
      <w:pPr>
        <w:jc w:val="both"/>
        <w:rPr>
          <w:rFonts w:ascii="Arial" w:hAnsi="Arial" w:cs="Arial"/>
          <w:sz w:val="20"/>
        </w:rPr>
      </w:pPr>
    </w:p>
    <w:p w14:paraId="7EDB70C8" w14:textId="77777777" w:rsidR="004873B0" w:rsidRDefault="004873B0" w:rsidP="004873B0">
      <w:pPr>
        <w:jc w:val="both"/>
        <w:rPr>
          <w:rFonts w:ascii="Arial" w:hAnsi="Arial" w:cs="Arial"/>
          <w:sz w:val="20"/>
        </w:rPr>
      </w:pPr>
    </w:p>
    <w:p w14:paraId="4382B778" w14:textId="77777777" w:rsidR="004873B0" w:rsidRDefault="004873B0" w:rsidP="004873B0">
      <w:pPr>
        <w:jc w:val="both"/>
        <w:rPr>
          <w:rFonts w:ascii="Arial" w:hAnsi="Arial" w:cs="Arial"/>
          <w:sz w:val="20"/>
        </w:rPr>
      </w:pPr>
    </w:p>
    <w:p w14:paraId="08C55887" w14:textId="77777777" w:rsidR="004873B0" w:rsidRDefault="004873B0" w:rsidP="004873B0">
      <w:pPr>
        <w:jc w:val="center"/>
        <w:rPr>
          <w:rFonts w:ascii="Arial" w:hAnsi="Arial" w:cs="Arial"/>
          <w:sz w:val="20"/>
        </w:rPr>
      </w:pPr>
      <w:r>
        <w:rPr>
          <w:rFonts w:ascii="Arial" w:hAnsi="Arial" w:cs="Arial"/>
          <w:noProof/>
          <w:sz w:val="20"/>
          <w:lang w:eastAsia="en-GB"/>
        </w:rPr>
        <w:drawing>
          <wp:inline distT="0" distB="0" distL="0" distR="0" wp14:anchorId="124CF64D" wp14:editId="2D91A20B">
            <wp:extent cx="1945640" cy="2607310"/>
            <wp:effectExtent l="0" t="0" r="0" b="2540"/>
            <wp:docPr id="4" name="Picture 4" descr="Disabled toi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sabled toile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45640" cy="2607310"/>
                    </a:xfrm>
                    <a:prstGeom prst="rect">
                      <a:avLst/>
                    </a:prstGeom>
                    <a:noFill/>
                    <a:ln>
                      <a:noFill/>
                    </a:ln>
                  </pic:spPr>
                </pic:pic>
              </a:graphicData>
            </a:graphic>
          </wp:inline>
        </w:drawing>
      </w:r>
    </w:p>
    <w:p w14:paraId="15E1F608" w14:textId="77777777" w:rsidR="004873B0" w:rsidRDefault="004873B0" w:rsidP="004873B0">
      <w:pPr>
        <w:jc w:val="both"/>
        <w:rPr>
          <w:rFonts w:ascii="Arial" w:hAnsi="Arial" w:cs="Arial"/>
          <w:sz w:val="20"/>
        </w:rPr>
      </w:pPr>
    </w:p>
    <w:p w14:paraId="18A85338" w14:textId="77777777" w:rsidR="004873B0" w:rsidRDefault="006762C8" w:rsidP="004873B0">
      <w:pPr>
        <w:tabs>
          <w:tab w:val="center" w:pos="1800"/>
          <w:tab w:val="center" w:pos="5040"/>
        </w:tabs>
        <w:jc w:val="center"/>
        <w:rPr>
          <w:rFonts w:ascii="Arial" w:hAnsi="Arial" w:cs="Arial"/>
          <w:sz w:val="20"/>
        </w:rPr>
      </w:pPr>
      <w:r>
        <w:rPr>
          <w:rFonts w:ascii="Arial" w:hAnsi="Arial" w:cs="Arial"/>
          <w:sz w:val="20"/>
        </w:rPr>
        <w:t>Accessible</w:t>
      </w:r>
      <w:r w:rsidR="004873B0">
        <w:rPr>
          <w:rFonts w:ascii="Arial" w:hAnsi="Arial" w:cs="Arial"/>
          <w:sz w:val="20"/>
        </w:rPr>
        <w:t xml:space="preserve"> Wet Room</w:t>
      </w:r>
    </w:p>
    <w:p w14:paraId="0C8D5BAC" w14:textId="77777777" w:rsidR="004873B0" w:rsidRDefault="004873B0" w:rsidP="004873B0"/>
    <w:p w14:paraId="26027E2C" w14:textId="77777777" w:rsidR="004873B0" w:rsidRDefault="004873B0" w:rsidP="004873B0"/>
    <w:p w14:paraId="48AF29A9" w14:textId="77777777" w:rsidR="004873B0" w:rsidRDefault="004873B0" w:rsidP="004873B0">
      <w:pPr>
        <w:rPr>
          <w:rFonts w:ascii="Arial" w:hAnsi="Arial" w:cs="Arial"/>
          <w:b/>
          <w:bCs/>
          <w:sz w:val="22"/>
        </w:rPr>
      </w:pPr>
    </w:p>
    <w:p w14:paraId="02DE23C5" w14:textId="77777777" w:rsidR="004873B0" w:rsidRDefault="004873B0" w:rsidP="004873B0">
      <w:pPr>
        <w:rPr>
          <w:rFonts w:ascii="Arial" w:hAnsi="Arial" w:cs="Arial"/>
          <w:b/>
          <w:bCs/>
          <w:sz w:val="22"/>
        </w:rPr>
      </w:pPr>
      <w:r>
        <w:rPr>
          <w:rFonts w:ascii="Arial" w:hAnsi="Arial" w:cs="Arial"/>
          <w:b/>
          <w:bCs/>
          <w:sz w:val="22"/>
        </w:rPr>
        <w:t>Medical Matters</w:t>
      </w:r>
    </w:p>
    <w:p w14:paraId="1F0EFB35" w14:textId="77777777" w:rsidR="004873B0" w:rsidRDefault="004873B0" w:rsidP="004873B0">
      <w:pPr>
        <w:rPr>
          <w:rFonts w:ascii="Arial" w:hAnsi="Arial" w:cs="Arial"/>
          <w:b/>
          <w:bCs/>
          <w:sz w:val="20"/>
        </w:rPr>
      </w:pPr>
    </w:p>
    <w:p w14:paraId="1CC7F467" w14:textId="77777777" w:rsidR="004873B0" w:rsidRDefault="004873B0" w:rsidP="004873B0">
      <w:pPr>
        <w:rPr>
          <w:rFonts w:ascii="Arial" w:hAnsi="Arial" w:cs="Arial"/>
          <w:sz w:val="20"/>
        </w:rPr>
      </w:pPr>
      <w:r>
        <w:rPr>
          <w:rFonts w:ascii="Arial" w:hAnsi="Arial" w:cs="Arial"/>
          <w:b/>
          <w:bCs/>
          <w:sz w:val="20"/>
        </w:rPr>
        <w:t>Doctors</w:t>
      </w:r>
      <w:r>
        <w:rPr>
          <w:rFonts w:ascii="Arial" w:hAnsi="Arial" w:cs="Arial"/>
          <w:sz w:val="20"/>
        </w:rPr>
        <w:t xml:space="preserve"> – Elvington Medical Practice have a surgery on Main Street, Wheldrake. Telephone 01904 608224.  Limited opening </w:t>
      </w:r>
      <w:proofErr w:type="spellStart"/>
      <w:r>
        <w:rPr>
          <w:rFonts w:ascii="Arial" w:hAnsi="Arial" w:cs="Arial"/>
          <w:sz w:val="20"/>
        </w:rPr>
        <w:t>times,check</w:t>
      </w:r>
      <w:proofErr w:type="spellEnd"/>
      <w:r>
        <w:rPr>
          <w:rFonts w:ascii="Arial" w:hAnsi="Arial" w:cs="Arial"/>
          <w:sz w:val="20"/>
        </w:rPr>
        <w:t xml:space="preserve"> for up to date hours.</w:t>
      </w:r>
    </w:p>
    <w:p w14:paraId="3DF7DD39" w14:textId="77777777" w:rsidR="004873B0" w:rsidRDefault="004873B0" w:rsidP="004873B0">
      <w:pPr>
        <w:rPr>
          <w:rFonts w:ascii="Arial" w:hAnsi="Arial" w:cs="Arial"/>
          <w:sz w:val="20"/>
        </w:rPr>
      </w:pPr>
    </w:p>
    <w:p w14:paraId="68EEAA52" w14:textId="77777777" w:rsidR="004873B0" w:rsidRDefault="004873B0" w:rsidP="004873B0">
      <w:pPr>
        <w:rPr>
          <w:rFonts w:ascii="Arial" w:hAnsi="Arial" w:cs="Arial"/>
          <w:sz w:val="20"/>
        </w:rPr>
      </w:pPr>
      <w:r>
        <w:rPr>
          <w:rFonts w:ascii="Arial" w:hAnsi="Arial" w:cs="Arial"/>
          <w:b/>
          <w:bCs/>
          <w:sz w:val="20"/>
        </w:rPr>
        <w:t>Hospital</w:t>
      </w:r>
      <w:r>
        <w:rPr>
          <w:rFonts w:ascii="Arial" w:hAnsi="Arial" w:cs="Arial"/>
          <w:sz w:val="20"/>
        </w:rPr>
        <w:t xml:space="preserve"> – York District Hospital, Wigginton Road, York, YO31 8HE. Telephone 01904 631313. There is an A&amp;E Department at this hospital.</w:t>
      </w:r>
    </w:p>
    <w:p w14:paraId="27090B18" w14:textId="77777777" w:rsidR="004873B0" w:rsidRDefault="004873B0" w:rsidP="004873B0">
      <w:pPr>
        <w:rPr>
          <w:rFonts w:ascii="Arial" w:hAnsi="Arial" w:cs="Arial"/>
          <w:sz w:val="20"/>
        </w:rPr>
      </w:pPr>
    </w:p>
    <w:p w14:paraId="20FB6280" w14:textId="77777777" w:rsidR="004873B0" w:rsidRDefault="004873B0" w:rsidP="004873B0">
      <w:pPr>
        <w:rPr>
          <w:rFonts w:ascii="Arial" w:hAnsi="Arial" w:cs="Arial"/>
          <w:sz w:val="20"/>
        </w:rPr>
      </w:pPr>
    </w:p>
    <w:p w14:paraId="66FE869D" w14:textId="77777777" w:rsidR="004873B0" w:rsidRDefault="004873B0" w:rsidP="004873B0">
      <w:pPr>
        <w:pStyle w:val="Heading2"/>
        <w:rPr>
          <w:rFonts w:ascii="Arial" w:hAnsi="Arial" w:cs="Arial"/>
          <w:sz w:val="22"/>
        </w:rPr>
      </w:pPr>
      <w:r>
        <w:rPr>
          <w:rFonts w:ascii="Arial" w:hAnsi="Arial" w:cs="Arial"/>
          <w:sz w:val="22"/>
        </w:rPr>
        <w:t>Churches</w:t>
      </w:r>
    </w:p>
    <w:p w14:paraId="4D7F2521" w14:textId="77777777" w:rsidR="004873B0" w:rsidRDefault="004873B0" w:rsidP="004873B0">
      <w:pPr>
        <w:rPr>
          <w:rFonts w:ascii="Arial" w:hAnsi="Arial" w:cs="Arial"/>
          <w:sz w:val="20"/>
        </w:rPr>
      </w:pPr>
    </w:p>
    <w:p w14:paraId="21C032A4" w14:textId="77777777" w:rsidR="004873B0" w:rsidRDefault="004873B0" w:rsidP="004873B0">
      <w:pPr>
        <w:rPr>
          <w:rFonts w:ascii="Arial" w:hAnsi="Arial" w:cs="Arial"/>
          <w:sz w:val="20"/>
        </w:rPr>
      </w:pPr>
      <w:r>
        <w:rPr>
          <w:rFonts w:ascii="Arial" w:hAnsi="Arial" w:cs="Arial"/>
          <w:b/>
          <w:bCs/>
          <w:sz w:val="20"/>
        </w:rPr>
        <w:t>Church of England</w:t>
      </w:r>
      <w:r>
        <w:rPr>
          <w:rFonts w:ascii="Arial" w:hAnsi="Arial" w:cs="Arial"/>
          <w:sz w:val="20"/>
        </w:rPr>
        <w:t xml:space="preserve"> – St Helen’s Church, Wheldrake. Services as indicated on the church noticeboard.</w:t>
      </w:r>
    </w:p>
    <w:p w14:paraId="65637446" w14:textId="77777777" w:rsidR="004873B0" w:rsidRDefault="004873B0" w:rsidP="004873B0">
      <w:pPr>
        <w:rPr>
          <w:rFonts w:ascii="Arial" w:hAnsi="Arial" w:cs="Arial"/>
          <w:sz w:val="20"/>
        </w:rPr>
      </w:pPr>
    </w:p>
    <w:p w14:paraId="33709233" w14:textId="77777777" w:rsidR="004873B0" w:rsidRDefault="004873B0" w:rsidP="004873B0">
      <w:pPr>
        <w:rPr>
          <w:rFonts w:ascii="Arial" w:hAnsi="Arial" w:cs="Arial"/>
          <w:sz w:val="20"/>
        </w:rPr>
      </w:pPr>
      <w:r>
        <w:rPr>
          <w:rFonts w:ascii="Arial" w:hAnsi="Arial" w:cs="Arial"/>
          <w:b/>
          <w:bCs/>
          <w:sz w:val="20"/>
        </w:rPr>
        <w:t>Roman Catholic</w:t>
      </w:r>
      <w:r>
        <w:rPr>
          <w:rFonts w:ascii="Arial" w:hAnsi="Arial" w:cs="Arial"/>
          <w:sz w:val="20"/>
        </w:rPr>
        <w:t xml:space="preserve"> – Thicket Priory, Carmelite Monastery, on the road to </w:t>
      </w:r>
      <w:proofErr w:type="spellStart"/>
      <w:r>
        <w:rPr>
          <w:rFonts w:ascii="Arial" w:hAnsi="Arial" w:cs="Arial"/>
          <w:sz w:val="20"/>
        </w:rPr>
        <w:t>Thorganby</w:t>
      </w:r>
      <w:proofErr w:type="spellEnd"/>
      <w:r>
        <w:rPr>
          <w:rFonts w:ascii="Arial" w:hAnsi="Arial" w:cs="Arial"/>
          <w:sz w:val="20"/>
        </w:rPr>
        <w:t>. Mass 9am Sundays.</w:t>
      </w:r>
    </w:p>
    <w:p w14:paraId="00A5702B" w14:textId="77777777" w:rsidR="004873B0" w:rsidRDefault="004873B0" w:rsidP="004873B0">
      <w:pPr>
        <w:rPr>
          <w:rFonts w:ascii="Arial" w:hAnsi="Arial" w:cs="Arial"/>
          <w:sz w:val="20"/>
        </w:rPr>
      </w:pPr>
    </w:p>
    <w:p w14:paraId="65CCD997" w14:textId="77777777" w:rsidR="004873B0" w:rsidRDefault="004873B0" w:rsidP="004873B0">
      <w:pPr>
        <w:rPr>
          <w:rFonts w:ascii="Arial" w:hAnsi="Arial" w:cs="Arial"/>
          <w:sz w:val="20"/>
        </w:rPr>
      </w:pPr>
      <w:r>
        <w:rPr>
          <w:rFonts w:ascii="Arial" w:hAnsi="Arial" w:cs="Arial"/>
          <w:b/>
          <w:bCs/>
          <w:sz w:val="20"/>
        </w:rPr>
        <w:t>Methodist</w:t>
      </w:r>
      <w:r>
        <w:rPr>
          <w:rFonts w:ascii="Arial" w:hAnsi="Arial" w:cs="Arial"/>
          <w:sz w:val="20"/>
        </w:rPr>
        <w:t xml:space="preserve"> – </w:t>
      </w:r>
      <w:proofErr w:type="spellStart"/>
      <w:r>
        <w:rPr>
          <w:rFonts w:ascii="Arial" w:hAnsi="Arial" w:cs="Arial"/>
          <w:sz w:val="20"/>
        </w:rPr>
        <w:t>Thorganby</w:t>
      </w:r>
      <w:proofErr w:type="spellEnd"/>
      <w:r>
        <w:rPr>
          <w:rFonts w:ascii="Arial" w:hAnsi="Arial" w:cs="Arial"/>
          <w:sz w:val="20"/>
        </w:rPr>
        <w:t xml:space="preserve"> Village, telephone contact  01904 702223</w:t>
      </w:r>
    </w:p>
    <w:p w14:paraId="7EC469FE" w14:textId="77777777" w:rsidR="004873B0" w:rsidRDefault="004873B0" w:rsidP="004873B0">
      <w:pPr>
        <w:rPr>
          <w:rFonts w:ascii="Arial" w:hAnsi="Arial" w:cs="Arial"/>
          <w:sz w:val="20"/>
        </w:rPr>
      </w:pPr>
    </w:p>
    <w:p w14:paraId="50232F68" w14:textId="77777777" w:rsidR="004873B0" w:rsidRDefault="004873B0" w:rsidP="004873B0">
      <w:pPr>
        <w:rPr>
          <w:rFonts w:ascii="Arial" w:hAnsi="Arial" w:cs="Arial"/>
          <w:sz w:val="20"/>
        </w:rPr>
      </w:pPr>
    </w:p>
    <w:p w14:paraId="70DE859D" w14:textId="77777777" w:rsidR="004873B0" w:rsidRDefault="004873B0" w:rsidP="004873B0">
      <w:pPr>
        <w:rPr>
          <w:rFonts w:ascii="Arial" w:hAnsi="Arial" w:cs="Arial"/>
          <w:sz w:val="20"/>
        </w:rPr>
      </w:pPr>
    </w:p>
    <w:p w14:paraId="23B8DA43" w14:textId="77777777" w:rsidR="004873B0" w:rsidRDefault="004873B0" w:rsidP="004873B0">
      <w:pPr>
        <w:rPr>
          <w:rFonts w:ascii="Arial" w:hAnsi="Arial" w:cs="Arial"/>
          <w:sz w:val="16"/>
        </w:rPr>
      </w:pPr>
    </w:p>
    <w:p w14:paraId="059A0A7E" w14:textId="77777777" w:rsidR="004873B0" w:rsidRDefault="004873B0" w:rsidP="004873B0">
      <w:pPr>
        <w:jc w:val="center"/>
        <w:rPr>
          <w:rFonts w:ascii="Arial" w:hAnsi="Arial" w:cs="Arial"/>
          <w:sz w:val="20"/>
        </w:rPr>
      </w:pPr>
      <w:r>
        <w:rPr>
          <w:rFonts w:ascii="Arial" w:hAnsi="Arial" w:cs="Arial"/>
          <w:noProof/>
          <w:sz w:val="20"/>
          <w:lang w:eastAsia="en-GB"/>
        </w:rPr>
        <w:drawing>
          <wp:inline distT="0" distB="0" distL="0" distR="0" wp14:anchorId="47025112" wp14:editId="3EECE78C">
            <wp:extent cx="1887220" cy="2607310"/>
            <wp:effectExtent l="0" t="0" r="0" b="2540"/>
            <wp:docPr id="5" name="Picture 5" descr="Stained glass windo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ained glass window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87220" cy="2607310"/>
                    </a:xfrm>
                    <a:prstGeom prst="rect">
                      <a:avLst/>
                    </a:prstGeom>
                    <a:noFill/>
                    <a:ln>
                      <a:noFill/>
                    </a:ln>
                  </pic:spPr>
                </pic:pic>
              </a:graphicData>
            </a:graphic>
          </wp:inline>
        </w:drawing>
      </w:r>
    </w:p>
    <w:p w14:paraId="01914890" w14:textId="77777777" w:rsidR="004873B0" w:rsidRDefault="004873B0" w:rsidP="004873B0">
      <w:pPr>
        <w:jc w:val="center"/>
        <w:rPr>
          <w:rFonts w:ascii="Arial" w:hAnsi="Arial" w:cs="Arial"/>
          <w:sz w:val="16"/>
        </w:rPr>
      </w:pPr>
    </w:p>
    <w:p w14:paraId="3D99660C" w14:textId="77777777" w:rsidR="004873B0" w:rsidRDefault="007B0B68" w:rsidP="004873B0">
      <w:pPr>
        <w:jc w:val="center"/>
        <w:rPr>
          <w:rFonts w:ascii="Arial" w:hAnsi="Arial" w:cs="Arial"/>
          <w:sz w:val="20"/>
        </w:rPr>
      </w:pPr>
      <w:r>
        <w:rPr>
          <w:rFonts w:ascii="Arial" w:hAnsi="Arial" w:cs="Arial"/>
          <w:sz w:val="20"/>
        </w:rPr>
        <w:t xml:space="preserve">Our </w:t>
      </w:r>
      <w:r w:rsidR="004873B0">
        <w:rPr>
          <w:rFonts w:ascii="Arial" w:hAnsi="Arial" w:cs="Arial"/>
          <w:sz w:val="20"/>
        </w:rPr>
        <w:t>stained glass window</w:t>
      </w:r>
    </w:p>
    <w:p w14:paraId="40ECBADE" w14:textId="77777777" w:rsidR="004873B0" w:rsidRDefault="004873B0" w:rsidP="004873B0">
      <w:pPr>
        <w:pStyle w:val="Heading1"/>
        <w:rPr>
          <w:rFonts w:ascii="Arial" w:hAnsi="Arial" w:cs="Arial"/>
          <w:sz w:val="20"/>
        </w:rPr>
      </w:pPr>
      <w:r>
        <w:rPr>
          <w:rFonts w:ascii="Arial" w:hAnsi="Arial" w:cs="Arial"/>
          <w:sz w:val="20"/>
        </w:rPr>
        <w:br w:type="page"/>
      </w:r>
    </w:p>
    <w:p w14:paraId="54C9BA27" w14:textId="77777777" w:rsidR="004873B0" w:rsidRDefault="004873B0" w:rsidP="004873B0">
      <w:pPr>
        <w:pStyle w:val="Heading1"/>
        <w:rPr>
          <w:rFonts w:ascii="Arial" w:hAnsi="Arial" w:cs="Arial"/>
        </w:rPr>
      </w:pPr>
      <w:r>
        <w:rPr>
          <w:rFonts w:ascii="Arial" w:hAnsi="Arial" w:cs="Arial"/>
        </w:rPr>
        <w:lastRenderedPageBreak/>
        <w:t>Local Information</w:t>
      </w:r>
    </w:p>
    <w:p w14:paraId="59F74C66" w14:textId="77777777" w:rsidR="004873B0" w:rsidRDefault="004873B0" w:rsidP="004873B0">
      <w:pPr>
        <w:rPr>
          <w:rFonts w:ascii="Arial" w:hAnsi="Arial" w:cs="Arial"/>
          <w:sz w:val="20"/>
        </w:rPr>
      </w:pPr>
    </w:p>
    <w:p w14:paraId="7F3AC3E9" w14:textId="77777777" w:rsidR="004873B0" w:rsidRPr="004873B0" w:rsidRDefault="004873B0" w:rsidP="004873B0">
      <w:pPr>
        <w:jc w:val="both"/>
        <w:rPr>
          <w:rFonts w:ascii="Arial" w:hAnsi="Arial" w:cs="Arial"/>
          <w:b/>
          <w:bCs/>
          <w:sz w:val="20"/>
        </w:rPr>
      </w:pPr>
      <w:r w:rsidRPr="004873B0">
        <w:rPr>
          <w:rFonts w:ascii="Arial" w:hAnsi="Arial" w:cs="Arial"/>
          <w:b/>
          <w:bCs/>
          <w:sz w:val="20"/>
        </w:rPr>
        <w:t>Shops &amp; Post Office</w:t>
      </w:r>
    </w:p>
    <w:p w14:paraId="0C7AC034" w14:textId="77777777" w:rsidR="004873B0" w:rsidRDefault="004873B0" w:rsidP="004873B0">
      <w:pPr>
        <w:rPr>
          <w:rFonts w:ascii="Arial" w:hAnsi="Arial" w:cs="Arial"/>
          <w:b/>
          <w:bCs/>
          <w:sz w:val="20"/>
        </w:rPr>
      </w:pPr>
    </w:p>
    <w:p w14:paraId="5C2C366C" w14:textId="77777777" w:rsidR="004873B0" w:rsidRDefault="004873B0" w:rsidP="004873B0">
      <w:pPr>
        <w:rPr>
          <w:rFonts w:ascii="Arial" w:hAnsi="Arial" w:cs="Arial"/>
          <w:b/>
          <w:bCs/>
          <w:sz w:val="20"/>
        </w:rPr>
      </w:pPr>
      <w:proofErr w:type="gramStart"/>
      <w:r>
        <w:rPr>
          <w:rFonts w:ascii="Arial" w:hAnsi="Arial" w:cs="Arial"/>
          <w:b/>
          <w:bCs/>
          <w:sz w:val="20"/>
        </w:rPr>
        <w:t xml:space="preserve">Butcher </w:t>
      </w:r>
      <w:r>
        <w:rPr>
          <w:rFonts w:ascii="Arial" w:hAnsi="Arial" w:cs="Arial"/>
          <w:sz w:val="20"/>
        </w:rPr>
        <w:t xml:space="preserve"> –</w:t>
      </w:r>
      <w:proofErr w:type="gramEnd"/>
      <w:r>
        <w:rPr>
          <w:rFonts w:ascii="Arial" w:hAnsi="Arial" w:cs="Arial"/>
          <w:sz w:val="20"/>
        </w:rPr>
        <w:t xml:space="preserve"> the butcher’s van visits Wheldrake on </w:t>
      </w:r>
      <w:r w:rsidR="007B0B68">
        <w:rPr>
          <w:rFonts w:ascii="Arial" w:hAnsi="Arial" w:cs="Arial"/>
          <w:sz w:val="20"/>
        </w:rPr>
        <w:t>Tuesday</w:t>
      </w:r>
      <w:r>
        <w:rPr>
          <w:rFonts w:ascii="Arial" w:hAnsi="Arial" w:cs="Arial"/>
          <w:sz w:val="20"/>
        </w:rPr>
        <w:t xml:space="preserve"> and Fridays</w:t>
      </w:r>
      <w:r w:rsidR="007B0B68">
        <w:rPr>
          <w:rFonts w:ascii="Arial" w:hAnsi="Arial" w:cs="Arial"/>
          <w:sz w:val="20"/>
        </w:rPr>
        <w:t>.</w:t>
      </w:r>
    </w:p>
    <w:p w14:paraId="2730BB88" w14:textId="77777777" w:rsidR="004873B0" w:rsidRDefault="004873B0" w:rsidP="004873B0">
      <w:pPr>
        <w:rPr>
          <w:rFonts w:ascii="Arial" w:hAnsi="Arial" w:cs="Arial"/>
          <w:bCs/>
          <w:sz w:val="20"/>
        </w:rPr>
      </w:pPr>
      <w:r w:rsidRPr="00D66319">
        <w:rPr>
          <w:rFonts w:ascii="Arial" w:hAnsi="Arial" w:cs="Arial"/>
          <w:bCs/>
          <w:sz w:val="20"/>
        </w:rPr>
        <w:t>Butcher Peter Healey Tel: 01757 248515</w:t>
      </w:r>
    </w:p>
    <w:p w14:paraId="13971245" w14:textId="77777777" w:rsidR="004873B0" w:rsidRPr="00D66319" w:rsidRDefault="004873B0" w:rsidP="004873B0">
      <w:pPr>
        <w:rPr>
          <w:rFonts w:ascii="Arial" w:hAnsi="Arial" w:cs="Arial"/>
          <w:bCs/>
          <w:sz w:val="20"/>
        </w:rPr>
      </w:pPr>
    </w:p>
    <w:p w14:paraId="25A4ADF2" w14:textId="77777777" w:rsidR="004873B0" w:rsidRDefault="004873B0" w:rsidP="004873B0">
      <w:pPr>
        <w:rPr>
          <w:rFonts w:ascii="Arial" w:hAnsi="Arial" w:cs="Arial"/>
          <w:sz w:val="20"/>
        </w:rPr>
      </w:pPr>
      <w:proofErr w:type="spellStart"/>
      <w:r>
        <w:rPr>
          <w:rFonts w:ascii="Arial" w:hAnsi="Arial" w:cs="Arial"/>
          <w:b/>
          <w:bCs/>
          <w:sz w:val="20"/>
        </w:rPr>
        <w:t>Costcutters</w:t>
      </w:r>
      <w:proofErr w:type="spellEnd"/>
      <w:r>
        <w:rPr>
          <w:rFonts w:ascii="Arial" w:hAnsi="Arial" w:cs="Arial"/>
          <w:b/>
          <w:bCs/>
          <w:sz w:val="20"/>
        </w:rPr>
        <w:t xml:space="preserve"> </w:t>
      </w:r>
      <w:r>
        <w:rPr>
          <w:rFonts w:ascii="Arial" w:hAnsi="Arial" w:cs="Arial"/>
          <w:sz w:val="20"/>
        </w:rPr>
        <w:t xml:space="preserve"> – situated on Main Street, Wheldrake and stocks the basic essentials. Open Monday to Saturday 7am-</w:t>
      </w:r>
      <w:r w:rsidR="007B0B68">
        <w:rPr>
          <w:rFonts w:ascii="Arial" w:hAnsi="Arial" w:cs="Arial"/>
          <w:sz w:val="20"/>
        </w:rPr>
        <w:t>9</w:t>
      </w:r>
      <w:r>
        <w:rPr>
          <w:rFonts w:ascii="Arial" w:hAnsi="Arial" w:cs="Arial"/>
          <w:sz w:val="20"/>
        </w:rPr>
        <w:t>pm, Sunday 8am-</w:t>
      </w:r>
      <w:r w:rsidR="007B0B68">
        <w:rPr>
          <w:rFonts w:ascii="Arial" w:hAnsi="Arial" w:cs="Arial"/>
          <w:sz w:val="20"/>
        </w:rPr>
        <w:t>9</w:t>
      </w:r>
      <w:r>
        <w:rPr>
          <w:rFonts w:ascii="Arial" w:hAnsi="Arial" w:cs="Arial"/>
          <w:sz w:val="20"/>
        </w:rPr>
        <w:t xml:space="preserve">pm. </w:t>
      </w:r>
    </w:p>
    <w:p w14:paraId="39B1DE54" w14:textId="77777777" w:rsidR="004873B0" w:rsidRDefault="004873B0" w:rsidP="004873B0">
      <w:pPr>
        <w:rPr>
          <w:rFonts w:ascii="Arial" w:hAnsi="Arial" w:cs="Arial"/>
          <w:sz w:val="20"/>
        </w:rPr>
      </w:pPr>
    </w:p>
    <w:p w14:paraId="77AB05F1" w14:textId="77777777" w:rsidR="004873B0" w:rsidRDefault="004873B0" w:rsidP="004873B0">
      <w:pPr>
        <w:rPr>
          <w:rFonts w:ascii="Arial" w:hAnsi="Arial" w:cs="Arial"/>
          <w:sz w:val="20"/>
        </w:rPr>
      </w:pPr>
      <w:r>
        <w:rPr>
          <w:rFonts w:ascii="Arial" w:hAnsi="Arial" w:cs="Arial"/>
          <w:b/>
          <w:bCs/>
          <w:sz w:val="20"/>
        </w:rPr>
        <w:t>Tesco, Asda &amp; Sainsbury’s</w:t>
      </w:r>
      <w:r>
        <w:rPr>
          <w:rFonts w:ascii="Arial" w:hAnsi="Arial" w:cs="Arial"/>
          <w:sz w:val="20"/>
        </w:rPr>
        <w:t xml:space="preserve"> – located in and around </w:t>
      </w:r>
      <w:smartTag w:uri="urn:schemas-microsoft-com:office:smarttags" w:element="City">
        <w:smartTag w:uri="urn:schemas-microsoft-com:office:smarttags" w:element="place">
          <w:r>
            <w:rPr>
              <w:rFonts w:ascii="Arial" w:hAnsi="Arial" w:cs="Arial"/>
              <w:sz w:val="20"/>
            </w:rPr>
            <w:t>York</w:t>
          </w:r>
        </w:smartTag>
      </w:smartTag>
      <w:r>
        <w:rPr>
          <w:rFonts w:ascii="Arial" w:hAnsi="Arial" w:cs="Arial"/>
          <w:sz w:val="20"/>
        </w:rPr>
        <w:t xml:space="preserve"> (there is also a Tesco store in Selby). They will all deliver to White Rose House if the order is made online.</w:t>
      </w:r>
      <w:r w:rsidR="007B0B68">
        <w:rPr>
          <w:rFonts w:ascii="Arial" w:hAnsi="Arial" w:cs="Arial"/>
          <w:sz w:val="20"/>
        </w:rPr>
        <w:t xml:space="preserve"> (79 Main </w:t>
      </w:r>
      <w:proofErr w:type="gramStart"/>
      <w:r w:rsidR="007B0B68">
        <w:rPr>
          <w:rFonts w:ascii="Arial" w:hAnsi="Arial" w:cs="Arial"/>
          <w:sz w:val="20"/>
        </w:rPr>
        <w:t>Street ,</w:t>
      </w:r>
      <w:proofErr w:type="gramEnd"/>
      <w:r w:rsidR="007B0B68">
        <w:rPr>
          <w:rFonts w:ascii="Arial" w:hAnsi="Arial" w:cs="Arial"/>
          <w:sz w:val="20"/>
        </w:rPr>
        <w:t xml:space="preserve"> Wheldrake,  YO19 6AA)</w:t>
      </w:r>
    </w:p>
    <w:p w14:paraId="770FEF0D" w14:textId="77777777" w:rsidR="004873B0" w:rsidRDefault="004873B0" w:rsidP="004873B0">
      <w:pPr>
        <w:rPr>
          <w:rFonts w:ascii="Arial" w:hAnsi="Arial" w:cs="Arial"/>
          <w:sz w:val="20"/>
        </w:rPr>
      </w:pPr>
    </w:p>
    <w:p w14:paraId="3952B358" w14:textId="77777777" w:rsidR="004873B0" w:rsidRDefault="004873B0" w:rsidP="004873B0">
      <w:pPr>
        <w:rPr>
          <w:rFonts w:ascii="Arial" w:hAnsi="Arial" w:cs="Arial"/>
          <w:sz w:val="20"/>
        </w:rPr>
      </w:pPr>
      <w:r>
        <w:rPr>
          <w:rFonts w:ascii="Arial" w:hAnsi="Arial" w:cs="Arial"/>
          <w:b/>
          <w:bCs/>
          <w:sz w:val="20"/>
        </w:rPr>
        <w:t>Post Office</w:t>
      </w:r>
      <w:r>
        <w:rPr>
          <w:rFonts w:ascii="Arial" w:hAnsi="Arial" w:cs="Arial"/>
          <w:sz w:val="20"/>
        </w:rPr>
        <w:t xml:space="preserve"> – situated in </w:t>
      </w:r>
      <w:proofErr w:type="spellStart"/>
      <w:r>
        <w:rPr>
          <w:rFonts w:ascii="Arial" w:hAnsi="Arial" w:cs="Arial"/>
          <w:sz w:val="20"/>
        </w:rPr>
        <w:t>Costcutters</w:t>
      </w:r>
      <w:proofErr w:type="spellEnd"/>
      <w:r>
        <w:rPr>
          <w:rFonts w:ascii="Arial" w:hAnsi="Arial" w:cs="Arial"/>
          <w:sz w:val="20"/>
        </w:rPr>
        <w:t xml:space="preserve">. Open Monday to Friday </w:t>
      </w:r>
      <w:smartTag w:uri="urn:schemas-microsoft-com:office:smarttags" w:element="time">
        <w:smartTagPr>
          <w:attr w:name="Minute" w:val="0"/>
          <w:attr w:name="Hour" w:val="9"/>
        </w:smartTagPr>
        <w:r>
          <w:rPr>
            <w:rFonts w:ascii="Arial" w:hAnsi="Arial" w:cs="Arial"/>
            <w:sz w:val="20"/>
          </w:rPr>
          <w:t>9am-5.30pm</w:t>
        </w:r>
      </w:smartTag>
      <w:r>
        <w:rPr>
          <w:rFonts w:ascii="Arial" w:hAnsi="Arial" w:cs="Arial"/>
          <w:sz w:val="20"/>
        </w:rPr>
        <w:t xml:space="preserve">, Saturday </w:t>
      </w:r>
      <w:smartTag w:uri="urn:schemas-microsoft-com:office:smarttags" w:element="time">
        <w:smartTagPr>
          <w:attr w:name="Minute" w:val="0"/>
          <w:attr w:name="Hour" w:val="9"/>
        </w:smartTagPr>
        <w:r>
          <w:rPr>
            <w:rFonts w:ascii="Arial" w:hAnsi="Arial" w:cs="Arial"/>
            <w:sz w:val="20"/>
          </w:rPr>
          <w:t>9am-12.30pm</w:t>
        </w:r>
      </w:smartTag>
      <w:r>
        <w:rPr>
          <w:rFonts w:ascii="Arial" w:hAnsi="Arial" w:cs="Arial"/>
          <w:sz w:val="20"/>
        </w:rPr>
        <w:t>.</w:t>
      </w:r>
    </w:p>
    <w:p w14:paraId="34B706EB" w14:textId="77777777" w:rsidR="004873B0" w:rsidRDefault="004873B0" w:rsidP="004873B0">
      <w:pPr>
        <w:rPr>
          <w:rFonts w:ascii="Arial" w:hAnsi="Arial" w:cs="Arial"/>
          <w:sz w:val="20"/>
        </w:rPr>
      </w:pPr>
    </w:p>
    <w:p w14:paraId="6C9137F1" w14:textId="77777777" w:rsidR="004873B0" w:rsidRDefault="004873B0" w:rsidP="004873B0">
      <w:pPr>
        <w:rPr>
          <w:rFonts w:ascii="Arial" w:hAnsi="Arial" w:cs="Arial"/>
          <w:sz w:val="20"/>
        </w:rPr>
      </w:pPr>
    </w:p>
    <w:p w14:paraId="1A1BF8D6" w14:textId="77777777" w:rsidR="004873B0" w:rsidRPr="004873B0" w:rsidRDefault="004873B0" w:rsidP="004873B0">
      <w:pPr>
        <w:jc w:val="both"/>
        <w:rPr>
          <w:color w:val="6BB1C9" w:themeColor="accent3"/>
          <w:sz w:val="22"/>
        </w:rPr>
      </w:pPr>
      <w:r w:rsidRPr="004873B0">
        <w:rPr>
          <w:rFonts w:ascii="Arial" w:hAnsi="Arial" w:cs="Arial"/>
          <w:b/>
          <w:bCs/>
          <w:sz w:val="20"/>
        </w:rPr>
        <w:t>Transport</w:t>
      </w:r>
    </w:p>
    <w:p w14:paraId="3E25ECF4" w14:textId="77777777" w:rsidR="004873B0" w:rsidRDefault="004873B0" w:rsidP="004873B0">
      <w:pPr>
        <w:rPr>
          <w:rFonts w:ascii="Arial" w:hAnsi="Arial" w:cs="Arial"/>
          <w:b/>
          <w:bCs/>
          <w:sz w:val="20"/>
        </w:rPr>
      </w:pPr>
    </w:p>
    <w:p w14:paraId="500023DB" w14:textId="77777777" w:rsidR="004873B0" w:rsidRDefault="004873B0" w:rsidP="004873B0">
      <w:pPr>
        <w:rPr>
          <w:rFonts w:ascii="Arial" w:hAnsi="Arial" w:cs="Arial"/>
          <w:sz w:val="20"/>
        </w:rPr>
      </w:pPr>
      <w:r>
        <w:rPr>
          <w:rFonts w:ascii="Arial" w:hAnsi="Arial" w:cs="Arial"/>
          <w:b/>
          <w:bCs/>
          <w:sz w:val="20"/>
        </w:rPr>
        <w:t>Buses</w:t>
      </w:r>
      <w:r>
        <w:rPr>
          <w:rFonts w:ascii="Arial" w:hAnsi="Arial" w:cs="Arial"/>
          <w:sz w:val="20"/>
        </w:rPr>
        <w:t xml:space="preserve"> – there is a regular public bus service connecting Wheldrake to York city centre from Monday to Saturday operated by Transdev</w:t>
      </w:r>
      <w:r w:rsidR="007B0B68">
        <w:rPr>
          <w:rFonts w:ascii="Arial" w:hAnsi="Arial" w:cs="Arial"/>
          <w:sz w:val="20"/>
        </w:rPr>
        <w:t xml:space="preserve"> bus No. 36 and East Riding Bus No 18</w:t>
      </w:r>
      <w:r>
        <w:rPr>
          <w:rFonts w:ascii="Arial" w:hAnsi="Arial" w:cs="Arial"/>
          <w:sz w:val="20"/>
        </w:rPr>
        <w:t xml:space="preserve">.  </w:t>
      </w:r>
    </w:p>
    <w:p w14:paraId="306C72E2" w14:textId="77777777" w:rsidR="007B0B68" w:rsidRDefault="007B0B68" w:rsidP="004873B0">
      <w:pPr>
        <w:rPr>
          <w:rFonts w:ascii="Arial" w:hAnsi="Arial" w:cs="Arial"/>
          <w:sz w:val="20"/>
        </w:rPr>
      </w:pPr>
    </w:p>
    <w:p w14:paraId="4B801846" w14:textId="77777777" w:rsidR="004873B0" w:rsidRDefault="004873B0" w:rsidP="004873B0">
      <w:pPr>
        <w:rPr>
          <w:rFonts w:ascii="Arial" w:hAnsi="Arial" w:cs="Arial"/>
          <w:sz w:val="20"/>
        </w:rPr>
      </w:pPr>
      <w:r>
        <w:rPr>
          <w:rFonts w:ascii="Arial" w:hAnsi="Arial" w:cs="Arial"/>
          <w:b/>
          <w:bCs/>
          <w:sz w:val="20"/>
        </w:rPr>
        <w:t>Park &amp; Ride</w:t>
      </w:r>
      <w:r>
        <w:rPr>
          <w:rFonts w:ascii="Arial" w:hAnsi="Arial" w:cs="Arial"/>
          <w:sz w:val="20"/>
        </w:rPr>
        <w:t xml:space="preserve"> – a park and ride service operated by First York runs 7 days a week from the McArthur Glen Designer Outlet at Fulford, approximately 10 minutes by car from Wheldrake.</w:t>
      </w:r>
    </w:p>
    <w:p w14:paraId="0C301CE9" w14:textId="77777777" w:rsidR="004873B0" w:rsidRDefault="004873B0" w:rsidP="004873B0">
      <w:pPr>
        <w:rPr>
          <w:rFonts w:ascii="Arial" w:hAnsi="Arial" w:cs="Arial"/>
          <w:sz w:val="20"/>
        </w:rPr>
      </w:pPr>
    </w:p>
    <w:p w14:paraId="2CD1C434" w14:textId="77777777" w:rsidR="004873B0" w:rsidRDefault="004873B0" w:rsidP="004873B0">
      <w:pPr>
        <w:rPr>
          <w:rFonts w:ascii="Arial" w:hAnsi="Arial" w:cs="Arial"/>
          <w:sz w:val="20"/>
        </w:rPr>
      </w:pPr>
      <w:r>
        <w:rPr>
          <w:rFonts w:ascii="Arial" w:hAnsi="Arial" w:cs="Arial"/>
          <w:b/>
          <w:bCs/>
          <w:sz w:val="20"/>
        </w:rPr>
        <w:t>Thornes Independent Ltd</w:t>
      </w:r>
      <w:r>
        <w:rPr>
          <w:rFonts w:ascii="Arial" w:hAnsi="Arial" w:cs="Arial"/>
          <w:sz w:val="20"/>
        </w:rPr>
        <w:t xml:space="preserve"> – private coach hire, with a variety of sizes of coaches available. Telephone 01757 630777.</w:t>
      </w:r>
    </w:p>
    <w:p w14:paraId="0660C327" w14:textId="77777777" w:rsidR="004873B0" w:rsidRDefault="004873B0" w:rsidP="004873B0">
      <w:pPr>
        <w:rPr>
          <w:rFonts w:ascii="Arial" w:hAnsi="Arial" w:cs="Arial"/>
          <w:b/>
          <w:bCs/>
          <w:sz w:val="20"/>
        </w:rPr>
      </w:pPr>
    </w:p>
    <w:p w14:paraId="492B74DA" w14:textId="77777777" w:rsidR="004873B0" w:rsidRDefault="004873B0" w:rsidP="004873B0">
      <w:pPr>
        <w:tabs>
          <w:tab w:val="center" w:pos="1800"/>
          <w:tab w:val="center" w:pos="5040"/>
        </w:tabs>
      </w:pPr>
    </w:p>
    <w:p w14:paraId="232EA630" w14:textId="77777777" w:rsidR="004873B0" w:rsidRDefault="004873B0" w:rsidP="004873B0">
      <w:pPr>
        <w:tabs>
          <w:tab w:val="center" w:pos="1800"/>
          <w:tab w:val="center" w:pos="5040"/>
        </w:tabs>
      </w:pPr>
    </w:p>
    <w:p w14:paraId="4FAA54DB" w14:textId="77777777" w:rsidR="004873B0" w:rsidRDefault="004873B0" w:rsidP="004873B0">
      <w:pPr>
        <w:tabs>
          <w:tab w:val="center" w:pos="1800"/>
          <w:tab w:val="center" w:pos="5040"/>
        </w:tabs>
      </w:pPr>
    </w:p>
    <w:p w14:paraId="54863218" w14:textId="77777777" w:rsidR="004873B0" w:rsidRDefault="004873B0" w:rsidP="004873B0">
      <w:pPr>
        <w:tabs>
          <w:tab w:val="center" w:pos="1800"/>
          <w:tab w:val="center" w:pos="5040"/>
        </w:tabs>
      </w:pPr>
    </w:p>
    <w:p w14:paraId="3B3CA912" w14:textId="77777777" w:rsidR="004873B0" w:rsidRDefault="004873B0" w:rsidP="004873B0">
      <w:pPr>
        <w:tabs>
          <w:tab w:val="center" w:pos="1800"/>
          <w:tab w:val="center" w:pos="5040"/>
        </w:tabs>
      </w:pPr>
    </w:p>
    <w:p w14:paraId="212EF607" w14:textId="77777777" w:rsidR="004873B0" w:rsidRDefault="004873B0" w:rsidP="004873B0">
      <w:pPr>
        <w:tabs>
          <w:tab w:val="center" w:pos="1800"/>
          <w:tab w:val="center" w:pos="5040"/>
        </w:tabs>
      </w:pPr>
    </w:p>
    <w:p w14:paraId="21A11FE5" w14:textId="77777777" w:rsidR="004873B0" w:rsidRDefault="004873B0" w:rsidP="004873B0">
      <w:pPr>
        <w:tabs>
          <w:tab w:val="center" w:pos="1800"/>
          <w:tab w:val="center" w:pos="5040"/>
        </w:tabs>
      </w:pPr>
    </w:p>
    <w:p w14:paraId="3D515441" w14:textId="77777777" w:rsidR="004873B0" w:rsidRDefault="004873B0" w:rsidP="004873B0">
      <w:pPr>
        <w:tabs>
          <w:tab w:val="center" w:pos="1800"/>
          <w:tab w:val="center" w:pos="5040"/>
        </w:tabs>
      </w:pPr>
    </w:p>
    <w:p w14:paraId="741A2710" w14:textId="77777777" w:rsidR="004873B0" w:rsidRDefault="004873B0" w:rsidP="004873B0">
      <w:pPr>
        <w:tabs>
          <w:tab w:val="center" w:pos="1800"/>
          <w:tab w:val="center" w:pos="5040"/>
        </w:tabs>
      </w:pPr>
    </w:p>
    <w:p w14:paraId="2A598EC5" w14:textId="77777777" w:rsidR="004873B0" w:rsidRDefault="004873B0" w:rsidP="004873B0">
      <w:pPr>
        <w:tabs>
          <w:tab w:val="center" w:pos="1800"/>
          <w:tab w:val="center" w:pos="5040"/>
        </w:tabs>
        <w:jc w:val="center"/>
        <w:rPr>
          <w:rFonts w:ascii="Arial" w:hAnsi="Arial" w:cs="Arial"/>
          <w:b/>
        </w:rPr>
      </w:pPr>
    </w:p>
    <w:p w14:paraId="48C6DC14" w14:textId="77777777" w:rsidR="004873B0" w:rsidRDefault="004873B0" w:rsidP="004873B0">
      <w:pPr>
        <w:tabs>
          <w:tab w:val="center" w:pos="1800"/>
          <w:tab w:val="center" w:pos="5040"/>
        </w:tabs>
        <w:jc w:val="center"/>
        <w:rPr>
          <w:rFonts w:ascii="Arial" w:hAnsi="Arial" w:cs="Arial"/>
          <w:b/>
        </w:rPr>
      </w:pPr>
    </w:p>
    <w:p w14:paraId="0FF5D42B" w14:textId="77777777" w:rsidR="004873B0" w:rsidRPr="00BA6D63" w:rsidRDefault="004873B0" w:rsidP="004873B0">
      <w:pPr>
        <w:tabs>
          <w:tab w:val="center" w:pos="1800"/>
          <w:tab w:val="center" w:pos="5040"/>
        </w:tabs>
        <w:jc w:val="center"/>
        <w:rPr>
          <w:rFonts w:ascii="Arial" w:hAnsi="Arial" w:cs="Arial"/>
          <w:b/>
        </w:rPr>
      </w:pPr>
      <w:r w:rsidRPr="00BA6D63">
        <w:rPr>
          <w:rFonts w:ascii="Arial" w:hAnsi="Arial" w:cs="Arial"/>
          <w:b/>
        </w:rPr>
        <w:t>House Information</w:t>
      </w:r>
    </w:p>
    <w:p w14:paraId="64D9347C" w14:textId="77777777" w:rsidR="004873B0" w:rsidRDefault="004873B0" w:rsidP="004873B0">
      <w:pPr>
        <w:jc w:val="both"/>
        <w:rPr>
          <w:rFonts w:ascii="Arial" w:hAnsi="Arial" w:cs="Arial"/>
          <w:sz w:val="20"/>
        </w:rPr>
      </w:pPr>
    </w:p>
    <w:p w14:paraId="7BBF6218" w14:textId="77777777" w:rsidR="004873B0" w:rsidRDefault="004873B0" w:rsidP="004873B0">
      <w:pPr>
        <w:jc w:val="both"/>
        <w:rPr>
          <w:rFonts w:ascii="Arial" w:hAnsi="Arial" w:cs="Arial"/>
          <w:b/>
          <w:bCs/>
          <w:sz w:val="20"/>
        </w:rPr>
      </w:pPr>
      <w:r>
        <w:rPr>
          <w:rFonts w:ascii="Arial" w:hAnsi="Arial" w:cs="Arial"/>
          <w:b/>
          <w:bCs/>
          <w:sz w:val="20"/>
        </w:rPr>
        <w:t>Arriving and Departing</w:t>
      </w:r>
    </w:p>
    <w:p w14:paraId="782325E1" w14:textId="77777777" w:rsidR="004873B0" w:rsidRDefault="00AE2755" w:rsidP="004873B0">
      <w:pPr>
        <w:jc w:val="both"/>
        <w:rPr>
          <w:rFonts w:ascii="Arial" w:hAnsi="Arial" w:cs="Arial"/>
          <w:sz w:val="20"/>
        </w:rPr>
      </w:pPr>
      <w:r>
        <w:rPr>
          <w:rFonts w:ascii="Arial" w:hAnsi="Arial" w:cs="Arial"/>
          <w:sz w:val="20"/>
        </w:rPr>
        <w:t xml:space="preserve">We have a secure key box fitted </w:t>
      </w:r>
      <w:r w:rsidR="006B4587">
        <w:rPr>
          <w:rFonts w:ascii="Arial" w:hAnsi="Arial" w:cs="Arial"/>
          <w:sz w:val="20"/>
        </w:rPr>
        <w:t>next to</w:t>
      </w:r>
      <w:r>
        <w:rPr>
          <w:rFonts w:ascii="Arial" w:hAnsi="Arial" w:cs="Arial"/>
          <w:sz w:val="20"/>
        </w:rPr>
        <w:t xml:space="preserve"> the side door of the building, the </w:t>
      </w:r>
      <w:r w:rsidR="001C36B1" w:rsidRPr="007B0B68">
        <w:rPr>
          <w:rFonts w:ascii="Arial" w:hAnsi="Arial" w:cs="Arial"/>
          <w:sz w:val="20"/>
        </w:rPr>
        <w:t>code to access</w:t>
      </w:r>
      <w:r>
        <w:rPr>
          <w:rFonts w:ascii="Arial" w:hAnsi="Arial" w:cs="Arial"/>
          <w:sz w:val="20"/>
        </w:rPr>
        <w:t xml:space="preserve"> </w:t>
      </w:r>
      <w:proofErr w:type="gramStart"/>
      <w:r>
        <w:rPr>
          <w:rFonts w:ascii="Arial" w:hAnsi="Arial" w:cs="Arial"/>
          <w:sz w:val="20"/>
        </w:rPr>
        <w:t xml:space="preserve">this </w:t>
      </w:r>
      <w:r w:rsidR="004873B0" w:rsidRPr="007B0B68">
        <w:rPr>
          <w:rFonts w:ascii="Arial" w:hAnsi="Arial" w:cs="Arial"/>
          <w:sz w:val="20"/>
        </w:rPr>
        <w:t xml:space="preserve"> will</w:t>
      </w:r>
      <w:proofErr w:type="gramEnd"/>
      <w:r w:rsidR="004873B0" w:rsidRPr="007B0B68">
        <w:rPr>
          <w:rFonts w:ascii="Arial" w:hAnsi="Arial" w:cs="Arial"/>
          <w:sz w:val="20"/>
        </w:rPr>
        <w:t xml:space="preserve"> be sent to you on receipt of </w:t>
      </w:r>
      <w:r w:rsidR="006B4587">
        <w:rPr>
          <w:rFonts w:ascii="Arial" w:hAnsi="Arial" w:cs="Arial"/>
          <w:sz w:val="20"/>
        </w:rPr>
        <w:t>the</w:t>
      </w:r>
      <w:r w:rsidR="004873B0" w:rsidRPr="007B0B68">
        <w:rPr>
          <w:rFonts w:ascii="Arial" w:hAnsi="Arial" w:cs="Arial"/>
          <w:sz w:val="20"/>
        </w:rPr>
        <w:t xml:space="preserve"> balance of </w:t>
      </w:r>
      <w:r w:rsidR="006B4587">
        <w:rPr>
          <w:rFonts w:ascii="Arial" w:hAnsi="Arial" w:cs="Arial"/>
          <w:sz w:val="20"/>
        </w:rPr>
        <w:t xml:space="preserve">your </w:t>
      </w:r>
      <w:r w:rsidR="004873B0" w:rsidRPr="007B0B68">
        <w:rPr>
          <w:rFonts w:ascii="Arial" w:hAnsi="Arial" w:cs="Arial"/>
          <w:sz w:val="20"/>
        </w:rPr>
        <w:t xml:space="preserve">payment, this should be with the booking secretary </w:t>
      </w:r>
      <w:r w:rsidR="004873B0" w:rsidRPr="006B4587">
        <w:rPr>
          <w:rFonts w:ascii="Arial" w:hAnsi="Arial" w:cs="Arial"/>
          <w:b/>
          <w:sz w:val="20"/>
          <w:u w:val="single"/>
        </w:rPr>
        <w:t>two weeks before your arrival</w:t>
      </w:r>
      <w:r w:rsidR="004873B0" w:rsidRPr="007B0B68">
        <w:rPr>
          <w:rFonts w:ascii="Arial" w:hAnsi="Arial" w:cs="Arial"/>
          <w:sz w:val="20"/>
        </w:rPr>
        <w:t>.</w:t>
      </w:r>
      <w:r w:rsidR="004873B0">
        <w:rPr>
          <w:rFonts w:ascii="Arial" w:hAnsi="Arial" w:cs="Arial"/>
          <w:sz w:val="20"/>
        </w:rPr>
        <w:t xml:space="preserve"> </w:t>
      </w:r>
    </w:p>
    <w:p w14:paraId="77712FFB" w14:textId="77777777" w:rsidR="006B4587" w:rsidRDefault="006B4587" w:rsidP="004873B0">
      <w:pPr>
        <w:jc w:val="both"/>
        <w:rPr>
          <w:rFonts w:ascii="Arial" w:hAnsi="Arial" w:cs="Arial"/>
          <w:sz w:val="20"/>
        </w:rPr>
      </w:pPr>
    </w:p>
    <w:p w14:paraId="4C4AAB24" w14:textId="77777777" w:rsidR="004873B0" w:rsidRDefault="004873B0" w:rsidP="004873B0">
      <w:pPr>
        <w:jc w:val="both"/>
        <w:rPr>
          <w:rFonts w:ascii="Arial" w:hAnsi="Arial" w:cs="Arial"/>
          <w:sz w:val="20"/>
        </w:rPr>
      </w:pPr>
      <w:r>
        <w:rPr>
          <w:rFonts w:ascii="Arial" w:hAnsi="Arial" w:cs="Arial"/>
          <w:sz w:val="20"/>
        </w:rPr>
        <w:t xml:space="preserve">On departure please complete the checklist and leave in the small hall. Please return the key </w:t>
      </w:r>
      <w:r w:rsidR="00AE2755">
        <w:rPr>
          <w:rFonts w:ascii="Arial" w:hAnsi="Arial" w:cs="Arial"/>
          <w:sz w:val="20"/>
        </w:rPr>
        <w:t>to the key box</w:t>
      </w:r>
      <w:r w:rsidR="001C36B1">
        <w:rPr>
          <w:rFonts w:ascii="Arial" w:hAnsi="Arial" w:cs="Arial"/>
          <w:sz w:val="20"/>
        </w:rPr>
        <w:t>.</w:t>
      </w:r>
    </w:p>
    <w:p w14:paraId="679460C3" w14:textId="77777777" w:rsidR="004873B0" w:rsidRDefault="004873B0" w:rsidP="004873B0">
      <w:pPr>
        <w:jc w:val="both"/>
        <w:rPr>
          <w:rFonts w:ascii="Arial" w:hAnsi="Arial" w:cs="Arial"/>
          <w:sz w:val="20"/>
        </w:rPr>
      </w:pPr>
    </w:p>
    <w:p w14:paraId="42510D21" w14:textId="77777777" w:rsidR="004873B0" w:rsidRDefault="004873B0" w:rsidP="004873B0">
      <w:pPr>
        <w:jc w:val="both"/>
        <w:rPr>
          <w:rFonts w:ascii="Arial" w:hAnsi="Arial" w:cs="Arial"/>
          <w:b/>
          <w:bCs/>
          <w:sz w:val="20"/>
        </w:rPr>
      </w:pPr>
      <w:r>
        <w:rPr>
          <w:rFonts w:ascii="Arial" w:hAnsi="Arial" w:cs="Arial"/>
          <w:b/>
          <w:bCs/>
          <w:sz w:val="20"/>
        </w:rPr>
        <w:t>Things to Bring</w:t>
      </w:r>
    </w:p>
    <w:p w14:paraId="3A71813B" w14:textId="77777777" w:rsidR="004873B0" w:rsidRDefault="004873B0" w:rsidP="004873B0">
      <w:pPr>
        <w:jc w:val="both"/>
        <w:rPr>
          <w:rFonts w:ascii="Arial" w:hAnsi="Arial" w:cs="Arial"/>
          <w:sz w:val="20"/>
        </w:rPr>
      </w:pPr>
      <w:r w:rsidRPr="007B0B68">
        <w:rPr>
          <w:rFonts w:ascii="Arial" w:hAnsi="Arial" w:cs="Arial"/>
          <w:sz w:val="20"/>
        </w:rPr>
        <w:t xml:space="preserve">Although there are camp beds with cell foam pads, </w:t>
      </w:r>
      <w:r w:rsidR="007B0B68" w:rsidRPr="007B0B68">
        <w:rPr>
          <w:rFonts w:ascii="Arial" w:hAnsi="Arial" w:cs="Arial"/>
          <w:sz w:val="20"/>
        </w:rPr>
        <w:t>and</w:t>
      </w:r>
      <w:r w:rsidRPr="007B0B68">
        <w:rPr>
          <w:rFonts w:ascii="Arial" w:hAnsi="Arial" w:cs="Arial"/>
          <w:sz w:val="20"/>
        </w:rPr>
        <w:t xml:space="preserve"> pillow </w:t>
      </w:r>
      <w:r w:rsidR="007B0B68" w:rsidRPr="007B0B68">
        <w:rPr>
          <w:rFonts w:ascii="Arial" w:hAnsi="Arial" w:cs="Arial"/>
          <w:sz w:val="20"/>
        </w:rPr>
        <w:t xml:space="preserve">for </w:t>
      </w:r>
      <w:r w:rsidRPr="007B0B68">
        <w:rPr>
          <w:rFonts w:ascii="Arial" w:hAnsi="Arial" w:cs="Arial"/>
          <w:sz w:val="20"/>
        </w:rPr>
        <w:t>up to 30 people, visitors will need t</w:t>
      </w:r>
      <w:r w:rsidR="007B0B68" w:rsidRPr="007B0B68">
        <w:rPr>
          <w:rFonts w:ascii="Arial" w:hAnsi="Arial" w:cs="Arial"/>
          <w:sz w:val="20"/>
        </w:rPr>
        <w:t>o bring their own sleeping bags,</w:t>
      </w:r>
      <w:r w:rsidRPr="007B0B68">
        <w:rPr>
          <w:rFonts w:ascii="Arial" w:hAnsi="Arial" w:cs="Arial"/>
          <w:sz w:val="20"/>
        </w:rPr>
        <w:t xml:space="preserve"> pillow cases</w:t>
      </w:r>
      <w:r w:rsidR="007B0B68" w:rsidRPr="007B0B68">
        <w:rPr>
          <w:rFonts w:ascii="Arial" w:hAnsi="Arial" w:cs="Arial"/>
          <w:sz w:val="20"/>
        </w:rPr>
        <w:t xml:space="preserve"> and blanket</w:t>
      </w:r>
      <w:r w:rsidRPr="007B0B68">
        <w:rPr>
          <w:rFonts w:ascii="Arial" w:hAnsi="Arial" w:cs="Arial"/>
          <w:sz w:val="20"/>
        </w:rPr>
        <w:t>.</w:t>
      </w:r>
    </w:p>
    <w:p w14:paraId="2F7790E5" w14:textId="77777777" w:rsidR="004873B0" w:rsidRDefault="004873B0" w:rsidP="004873B0">
      <w:pPr>
        <w:jc w:val="both"/>
        <w:rPr>
          <w:rFonts w:ascii="Arial" w:hAnsi="Arial" w:cs="Arial"/>
          <w:sz w:val="20"/>
        </w:rPr>
      </w:pPr>
    </w:p>
    <w:p w14:paraId="18FE8094" w14:textId="77777777" w:rsidR="004873B0" w:rsidRDefault="004873B0" w:rsidP="004873B0">
      <w:pPr>
        <w:jc w:val="both"/>
        <w:rPr>
          <w:rFonts w:ascii="Arial" w:hAnsi="Arial" w:cs="Arial"/>
          <w:sz w:val="20"/>
        </w:rPr>
      </w:pPr>
      <w:r>
        <w:rPr>
          <w:rFonts w:ascii="Arial" w:hAnsi="Arial" w:cs="Arial"/>
          <w:sz w:val="20"/>
        </w:rPr>
        <w:t>The kitchen has a gas cooker, a fridge freezer and plenty of crockery. Visitors need to provide their own tea towels, dishcloths, towels, washing up liquid, toilet rolls, and bin liners. All other cleaning materials are supplied.</w:t>
      </w:r>
    </w:p>
    <w:p w14:paraId="76976A01" w14:textId="77777777" w:rsidR="004873B0" w:rsidRDefault="004873B0" w:rsidP="004873B0">
      <w:pPr>
        <w:jc w:val="both"/>
        <w:rPr>
          <w:rFonts w:ascii="Arial" w:hAnsi="Arial" w:cs="Arial"/>
          <w:sz w:val="20"/>
        </w:rPr>
      </w:pPr>
    </w:p>
    <w:p w14:paraId="29CAAA11" w14:textId="77777777" w:rsidR="004873B0" w:rsidRDefault="004873B0" w:rsidP="004873B0">
      <w:pPr>
        <w:jc w:val="both"/>
        <w:rPr>
          <w:rFonts w:ascii="Arial" w:hAnsi="Arial" w:cs="Arial"/>
          <w:sz w:val="20"/>
        </w:rPr>
      </w:pPr>
      <w:r>
        <w:rPr>
          <w:rFonts w:ascii="Arial" w:hAnsi="Arial" w:cs="Arial"/>
          <w:b/>
          <w:bCs/>
          <w:sz w:val="20"/>
        </w:rPr>
        <w:t>First Aid</w:t>
      </w:r>
    </w:p>
    <w:p w14:paraId="5EEB11D6" w14:textId="77777777" w:rsidR="004873B0" w:rsidRDefault="004873B0" w:rsidP="004873B0">
      <w:pPr>
        <w:jc w:val="both"/>
        <w:rPr>
          <w:rFonts w:ascii="Arial" w:hAnsi="Arial" w:cs="Arial"/>
          <w:sz w:val="20"/>
        </w:rPr>
      </w:pPr>
      <w:r>
        <w:rPr>
          <w:rFonts w:ascii="Arial" w:hAnsi="Arial" w:cs="Arial"/>
          <w:sz w:val="20"/>
        </w:rPr>
        <w:t>Group Leaders are expected to bring their own First Aid Kit. For emergency use there is a First Aid Box in the kitchen.</w:t>
      </w:r>
    </w:p>
    <w:p w14:paraId="7B181967" w14:textId="77777777" w:rsidR="004873B0" w:rsidRDefault="004873B0" w:rsidP="004873B0">
      <w:pPr>
        <w:jc w:val="both"/>
        <w:rPr>
          <w:rFonts w:ascii="Arial" w:hAnsi="Arial" w:cs="Arial"/>
          <w:sz w:val="20"/>
        </w:rPr>
      </w:pPr>
    </w:p>
    <w:p w14:paraId="66937C60" w14:textId="77777777" w:rsidR="004873B0" w:rsidRDefault="004873B0" w:rsidP="004873B0">
      <w:pPr>
        <w:jc w:val="both"/>
        <w:rPr>
          <w:rFonts w:ascii="Arial" w:hAnsi="Arial" w:cs="Arial"/>
          <w:b/>
          <w:bCs/>
          <w:sz w:val="20"/>
        </w:rPr>
      </w:pPr>
      <w:r>
        <w:rPr>
          <w:rFonts w:ascii="Arial" w:hAnsi="Arial" w:cs="Arial"/>
          <w:b/>
          <w:bCs/>
          <w:sz w:val="20"/>
        </w:rPr>
        <w:t>Fire Precautions</w:t>
      </w:r>
    </w:p>
    <w:p w14:paraId="431767BC" w14:textId="77777777" w:rsidR="004873B0" w:rsidRDefault="004873B0" w:rsidP="004873B0">
      <w:pPr>
        <w:jc w:val="both"/>
        <w:rPr>
          <w:rFonts w:ascii="Arial" w:hAnsi="Arial" w:cs="Arial"/>
          <w:sz w:val="20"/>
        </w:rPr>
      </w:pPr>
      <w:r>
        <w:rPr>
          <w:rFonts w:ascii="Arial" w:hAnsi="Arial" w:cs="Arial"/>
          <w:sz w:val="20"/>
        </w:rPr>
        <w:t>In the event of a fire, the fire exit is via the main door of the building OR the side door near the washroom. The fire alarm is on the wall in the entrance hall with full instructions on the wall nearby. There is a fire blanket in the kitchen near the cooker. A fire practice should be held early in your stay. Please record this in the book provided.</w:t>
      </w:r>
    </w:p>
    <w:p w14:paraId="73F3709C" w14:textId="77777777" w:rsidR="004873B0" w:rsidRDefault="004873B0" w:rsidP="004873B0">
      <w:pPr>
        <w:jc w:val="both"/>
        <w:rPr>
          <w:rFonts w:ascii="Arial" w:hAnsi="Arial" w:cs="Arial"/>
          <w:sz w:val="20"/>
        </w:rPr>
      </w:pPr>
    </w:p>
    <w:p w14:paraId="5D33FE4A" w14:textId="77777777" w:rsidR="001C36B1" w:rsidRPr="007B0B68" w:rsidRDefault="001C36B1" w:rsidP="004873B0">
      <w:pPr>
        <w:jc w:val="both"/>
        <w:rPr>
          <w:rFonts w:ascii="Arial" w:hAnsi="Arial" w:cs="Arial"/>
          <w:b/>
          <w:sz w:val="20"/>
        </w:rPr>
      </w:pPr>
      <w:r w:rsidRPr="007B0B68">
        <w:rPr>
          <w:rFonts w:ascii="Arial" w:hAnsi="Arial" w:cs="Arial"/>
          <w:b/>
          <w:sz w:val="20"/>
        </w:rPr>
        <w:t>Television</w:t>
      </w:r>
    </w:p>
    <w:p w14:paraId="2EAF5332" w14:textId="77777777" w:rsidR="001C36B1" w:rsidRDefault="001C36B1" w:rsidP="004873B0">
      <w:pPr>
        <w:jc w:val="both"/>
        <w:rPr>
          <w:rFonts w:ascii="Arial" w:hAnsi="Arial" w:cs="Arial"/>
          <w:sz w:val="20"/>
        </w:rPr>
      </w:pPr>
      <w:r w:rsidRPr="007B0B68">
        <w:rPr>
          <w:rFonts w:ascii="Arial" w:hAnsi="Arial" w:cs="Arial"/>
          <w:sz w:val="20"/>
        </w:rPr>
        <w:t xml:space="preserve">We have a DVD player with large screen for your use but </w:t>
      </w:r>
      <w:r w:rsidRPr="00AE2755">
        <w:rPr>
          <w:rFonts w:ascii="Arial" w:hAnsi="Arial" w:cs="Arial"/>
          <w:b/>
          <w:sz w:val="20"/>
          <w:u w:val="single"/>
        </w:rPr>
        <w:t>NO TV Licence</w:t>
      </w:r>
    </w:p>
    <w:p w14:paraId="171777BD" w14:textId="77777777" w:rsidR="001C36B1" w:rsidRDefault="001C36B1" w:rsidP="004873B0">
      <w:pPr>
        <w:jc w:val="both"/>
        <w:rPr>
          <w:rFonts w:ascii="Arial" w:hAnsi="Arial" w:cs="Arial"/>
          <w:sz w:val="20"/>
        </w:rPr>
      </w:pPr>
    </w:p>
    <w:p w14:paraId="7A594794" w14:textId="77777777" w:rsidR="004873B0" w:rsidRDefault="001C36B1" w:rsidP="004873B0">
      <w:pPr>
        <w:jc w:val="both"/>
        <w:rPr>
          <w:rFonts w:ascii="Arial" w:hAnsi="Arial" w:cs="Arial"/>
          <w:b/>
          <w:bCs/>
          <w:sz w:val="20"/>
        </w:rPr>
      </w:pPr>
      <w:r>
        <w:rPr>
          <w:rFonts w:ascii="Arial" w:hAnsi="Arial" w:cs="Arial"/>
          <w:sz w:val="20"/>
        </w:rPr>
        <w:t>T</w:t>
      </w:r>
      <w:r w:rsidR="004873B0">
        <w:rPr>
          <w:rFonts w:ascii="Arial" w:hAnsi="Arial" w:cs="Arial"/>
          <w:b/>
          <w:bCs/>
          <w:sz w:val="20"/>
        </w:rPr>
        <w:t>elephone</w:t>
      </w:r>
    </w:p>
    <w:p w14:paraId="4E1BE244" w14:textId="77777777" w:rsidR="004873B0" w:rsidRDefault="004873B0" w:rsidP="004873B0">
      <w:pPr>
        <w:jc w:val="both"/>
        <w:rPr>
          <w:rFonts w:ascii="Arial" w:hAnsi="Arial" w:cs="Arial"/>
          <w:sz w:val="20"/>
        </w:rPr>
      </w:pPr>
      <w:r>
        <w:rPr>
          <w:rFonts w:ascii="Arial" w:hAnsi="Arial" w:cs="Arial"/>
          <w:sz w:val="20"/>
        </w:rPr>
        <w:t xml:space="preserve">There is a telephone in the small hall. The telephone number is </w:t>
      </w:r>
      <w:r>
        <w:rPr>
          <w:rFonts w:ascii="Arial" w:hAnsi="Arial" w:cs="Arial"/>
          <w:sz w:val="20"/>
        </w:rPr>
        <w:br/>
      </w:r>
      <w:r>
        <w:rPr>
          <w:rFonts w:ascii="Arial" w:hAnsi="Arial" w:cs="Arial"/>
          <w:b/>
          <w:bCs/>
          <w:sz w:val="20"/>
        </w:rPr>
        <w:t>01904 448880</w:t>
      </w:r>
      <w:r>
        <w:rPr>
          <w:rFonts w:ascii="Arial" w:hAnsi="Arial" w:cs="Arial"/>
          <w:sz w:val="20"/>
        </w:rPr>
        <w:t>. Please pay for any calls made</w:t>
      </w:r>
      <w:r w:rsidR="001C36B1">
        <w:rPr>
          <w:rFonts w:ascii="Arial" w:hAnsi="Arial" w:cs="Arial"/>
          <w:sz w:val="20"/>
        </w:rPr>
        <w:t>.</w:t>
      </w:r>
      <w:r>
        <w:rPr>
          <w:rFonts w:ascii="Arial" w:hAnsi="Arial" w:cs="Arial"/>
          <w:sz w:val="20"/>
        </w:rPr>
        <w:t xml:space="preserve"> Please note that </w:t>
      </w:r>
      <w:r w:rsidR="00AE2755">
        <w:rPr>
          <w:rFonts w:ascii="Arial" w:hAnsi="Arial" w:cs="Arial"/>
          <w:sz w:val="20"/>
        </w:rPr>
        <w:t>some</w:t>
      </w:r>
      <w:r>
        <w:rPr>
          <w:rFonts w:ascii="Arial" w:hAnsi="Arial" w:cs="Arial"/>
          <w:sz w:val="20"/>
        </w:rPr>
        <w:t xml:space="preserve"> mobile phone reception </w:t>
      </w:r>
      <w:r w:rsidR="00AE2755">
        <w:rPr>
          <w:rFonts w:ascii="Arial" w:hAnsi="Arial" w:cs="Arial"/>
          <w:sz w:val="20"/>
        </w:rPr>
        <w:t xml:space="preserve">in Wheldrake </w:t>
      </w:r>
      <w:r>
        <w:rPr>
          <w:rFonts w:ascii="Arial" w:hAnsi="Arial" w:cs="Arial"/>
          <w:sz w:val="20"/>
        </w:rPr>
        <w:t>is very poor.</w:t>
      </w:r>
    </w:p>
    <w:p w14:paraId="1EC41AF4" w14:textId="77777777" w:rsidR="004873B0" w:rsidRDefault="004873B0" w:rsidP="004873B0">
      <w:pPr>
        <w:jc w:val="both"/>
        <w:rPr>
          <w:rFonts w:ascii="Arial" w:hAnsi="Arial" w:cs="Arial"/>
          <w:sz w:val="20"/>
        </w:rPr>
      </w:pPr>
    </w:p>
    <w:p w14:paraId="644ACAB8" w14:textId="77777777" w:rsidR="004873B0" w:rsidRDefault="004873B0" w:rsidP="004873B0">
      <w:pPr>
        <w:jc w:val="both"/>
        <w:rPr>
          <w:rFonts w:ascii="Arial" w:hAnsi="Arial" w:cs="Arial"/>
          <w:b/>
          <w:bCs/>
          <w:sz w:val="20"/>
        </w:rPr>
      </w:pPr>
      <w:r>
        <w:rPr>
          <w:rFonts w:ascii="Arial" w:hAnsi="Arial" w:cs="Arial"/>
          <w:b/>
          <w:bCs/>
          <w:sz w:val="20"/>
        </w:rPr>
        <w:t>Souvenirs</w:t>
      </w:r>
    </w:p>
    <w:p w14:paraId="244FEB02" w14:textId="77777777" w:rsidR="004873B0" w:rsidRDefault="004873B0" w:rsidP="004873B0">
      <w:pPr>
        <w:jc w:val="both"/>
        <w:rPr>
          <w:rFonts w:ascii="Arial" w:hAnsi="Arial" w:cs="Arial"/>
          <w:sz w:val="20"/>
        </w:rPr>
      </w:pPr>
      <w:r>
        <w:rPr>
          <w:rFonts w:ascii="Arial" w:hAnsi="Arial" w:cs="Arial"/>
          <w:sz w:val="20"/>
        </w:rPr>
        <w:t xml:space="preserve">A selection of White Rose House souvenirs </w:t>
      </w:r>
      <w:proofErr w:type="gramStart"/>
      <w:r w:rsidR="00AE2755">
        <w:rPr>
          <w:rFonts w:ascii="Arial" w:hAnsi="Arial" w:cs="Arial"/>
          <w:sz w:val="20"/>
        </w:rPr>
        <w:t>are</w:t>
      </w:r>
      <w:proofErr w:type="gramEnd"/>
      <w:r>
        <w:rPr>
          <w:rFonts w:ascii="Arial" w:hAnsi="Arial" w:cs="Arial"/>
          <w:sz w:val="20"/>
        </w:rPr>
        <w:t xml:space="preserve"> available for sale.</w:t>
      </w:r>
    </w:p>
    <w:p w14:paraId="28F7705D" w14:textId="77777777" w:rsidR="004873B0" w:rsidRDefault="004873B0" w:rsidP="004873B0">
      <w:pPr>
        <w:jc w:val="both"/>
        <w:rPr>
          <w:rFonts w:ascii="Arial" w:hAnsi="Arial" w:cs="Arial"/>
          <w:sz w:val="20"/>
        </w:rPr>
      </w:pPr>
    </w:p>
    <w:p w14:paraId="379E61F3" w14:textId="77777777" w:rsidR="004873B0" w:rsidRDefault="004873B0" w:rsidP="004873B0">
      <w:pPr>
        <w:jc w:val="both"/>
      </w:pPr>
      <w:r w:rsidRPr="004873B0">
        <w:rPr>
          <w:rFonts w:ascii="Arial" w:hAnsi="Arial" w:cs="Arial"/>
          <w:b/>
          <w:bCs/>
          <w:sz w:val="20"/>
        </w:rPr>
        <w:t>Correspondence</w:t>
      </w:r>
    </w:p>
    <w:p w14:paraId="522069AA" w14:textId="77777777" w:rsidR="004873B0" w:rsidRDefault="004873B0" w:rsidP="004873B0">
      <w:pPr>
        <w:jc w:val="both"/>
        <w:rPr>
          <w:rFonts w:ascii="Arial" w:hAnsi="Arial" w:cs="Arial"/>
          <w:sz w:val="20"/>
        </w:rPr>
      </w:pPr>
      <w:r>
        <w:rPr>
          <w:rFonts w:ascii="Arial" w:hAnsi="Arial" w:cs="Arial"/>
          <w:sz w:val="20"/>
        </w:rPr>
        <w:t>Please do not send any correspondence to White Rose House except to those staying.</w:t>
      </w:r>
    </w:p>
    <w:p w14:paraId="4082760D" w14:textId="77777777" w:rsidR="004873B0" w:rsidRDefault="004873B0" w:rsidP="004873B0">
      <w:pPr>
        <w:tabs>
          <w:tab w:val="center" w:pos="1800"/>
          <w:tab w:val="center" w:pos="5040"/>
        </w:tabs>
        <w:jc w:val="center"/>
        <w:rPr>
          <w:rFonts w:ascii="Arial" w:hAnsi="Arial" w:cs="Arial"/>
          <w:b/>
          <w:bCs/>
          <w:sz w:val="20"/>
        </w:rPr>
      </w:pPr>
    </w:p>
    <w:p w14:paraId="67F79BA6" w14:textId="77777777" w:rsidR="004873B0" w:rsidRDefault="004873B0" w:rsidP="004873B0">
      <w:pPr>
        <w:tabs>
          <w:tab w:val="center" w:pos="1800"/>
          <w:tab w:val="center" w:pos="5040"/>
        </w:tabs>
        <w:jc w:val="center"/>
        <w:rPr>
          <w:rFonts w:ascii="Arial" w:hAnsi="Arial" w:cs="Arial"/>
          <w:b/>
          <w:bCs/>
          <w:sz w:val="20"/>
        </w:rPr>
      </w:pPr>
    </w:p>
    <w:p w14:paraId="211B21B9" w14:textId="77777777" w:rsidR="004873B0" w:rsidRDefault="004873B0" w:rsidP="004873B0"/>
    <w:p w14:paraId="28E977B2" w14:textId="77777777" w:rsidR="004873B0" w:rsidRDefault="004873B0" w:rsidP="004873B0">
      <w:pPr>
        <w:jc w:val="center"/>
        <w:rPr>
          <w:rFonts w:ascii="Arial" w:hAnsi="Arial" w:cs="Arial"/>
          <w:b/>
          <w:bCs/>
        </w:rPr>
      </w:pPr>
      <w:r>
        <w:rPr>
          <w:rFonts w:ascii="Arial" w:hAnsi="Arial" w:cs="Arial"/>
          <w:b/>
          <w:bCs/>
        </w:rPr>
        <w:t>Things to do</w:t>
      </w:r>
    </w:p>
    <w:p w14:paraId="1FA1B810" w14:textId="77777777" w:rsidR="004873B0" w:rsidRDefault="004873B0" w:rsidP="004873B0">
      <w:pPr>
        <w:jc w:val="both"/>
        <w:rPr>
          <w:rFonts w:ascii="Arial" w:hAnsi="Arial" w:cs="Arial"/>
          <w:sz w:val="20"/>
        </w:rPr>
      </w:pPr>
    </w:p>
    <w:p w14:paraId="1A1F13D5" w14:textId="77777777" w:rsidR="004873B0" w:rsidRDefault="004873B0" w:rsidP="004873B0">
      <w:pPr>
        <w:jc w:val="both"/>
        <w:rPr>
          <w:rFonts w:ascii="Arial" w:hAnsi="Arial" w:cs="Arial"/>
          <w:b/>
          <w:bCs/>
          <w:sz w:val="20"/>
        </w:rPr>
      </w:pPr>
      <w:smartTag w:uri="urn:schemas-microsoft-com:office:smarttags" w:element="City">
        <w:smartTag w:uri="urn:schemas-microsoft-com:office:smarttags" w:element="place">
          <w:r>
            <w:rPr>
              <w:rFonts w:ascii="Arial" w:hAnsi="Arial" w:cs="Arial"/>
              <w:b/>
              <w:bCs/>
              <w:sz w:val="20"/>
            </w:rPr>
            <w:t>York</w:t>
          </w:r>
        </w:smartTag>
      </w:smartTag>
      <w:r>
        <w:rPr>
          <w:rFonts w:ascii="Arial" w:hAnsi="Arial" w:cs="Arial"/>
          <w:b/>
          <w:bCs/>
          <w:sz w:val="20"/>
        </w:rPr>
        <w:t xml:space="preserve"> (8 miles)</w:t>
      </w:r>
    </w:p>
    <w:p w14:paraId="354899F0" w14:textId="77777777" w:rsidR="004873B0" w:rsidRDefault="004873B0" w:rsidP="004873B0">
      <w:pPr>
        <w:jc w:val="both"/>
        <w:rPr>
          <w:rFonts w:ascii="Arial" w:hAnsi="Arial" w:cs="Arial"/>
          <w:sz w:val="20"/>
        </w:rPr>
      </w:pPr>
      <w:r>
        <w:rPr>
          <w:rFonts w:ascii="Arial" w:hAnsi="Arial" w:cs="Arial"/>
          <w:sz w:val="20"/>
        </w:rPr>
        <w:t xml:space="preserve">The ancient city of </w:t>
      </w:r>
      <w:smartTag w:uri="urn:schemas-microsoft-com:office:smarttags" w:element="City">
        <w:smartTag w:uri="urn:schemas-microsoft-com:office:smarttags" w:element="place">
          <w:r>
            <w:rPr>
              <w:rFonts w:ascii="Arial" w:hAnsi="Arial" w:cs="Arial"/>
              <w:sz w:val="20"/>
            </w:rPr>
            <w:t>York</w:t>
          </w:r>
        </w:smartTag>
      </w:smartTag>
      <w:r>
        <w:rPr>
          <w:rFonts w:ascii="Arial" w:hAnsi="Arial" w:cs="Arial"/>
          <w:sz w:val="20"/>
        </w:rPr>
        <w:t xml:space="preserve"> is just 8 miles from White Rose House, and is full of interesting things to see and do, including historic sites such as York Minster, Clifford’s Tower and The Shambles and museums such as the </w:t>
      </w:r>
      <w:smartTag w:uri="urn:schemas-microsoft-com:office:smarttags" w:element="place">
        <w:smartTag w:uri="urn:schemas-microsoft-com:office:smarttags" w:element="PlaceName">
          <w:r>
            <w:rPr>
              <w:rFonts w:ascii="Arial" w:hAnsi="Arial" w:cs="Arial"/>
              <w:sz w:val="20"/>
            </w:rPr>
            <w:t>National</w:t>
          </w:r>
        </w:smartTag>
        <w:r>
          <w:rPr>
            <w:rFonts w:ascii="Arial" w:hAnsi="Arial" w:cs="Arial"/>
            <w:sz w:val="20"/>
          </w:rPr>
          <w:t xml:space="preserve"> </w:t>
        </w:r>
        <w:smartTag w:uri="urn:schemas-microsoft-com:office:smarttags" w:element="PlaceName">
          <w:r>
            <w:rPr>
              <w:rFonts w:ascii="Arial" w:hAnsi="Arial" w:cs="Arial"/>
              <w:sz w:val="20"/>
            </w:rPr>
            <w:t>Railway</w:t>
          </w:r>
        </w:smartTag>
        <w:r>
          <w:rPr>
            <w:rFonts w:ascii="Arial" w:hAnsi="Arial" w:cs="Arial"/>
            <w:sz w:val="20"/>
          </w:rPr>
          <w:t xml:space="preserve"> </w:t>
        </w:r>
        <w:smartTag w:uri="urn:schemas-microsoft-com:office:smarttags" w:element="PlaceType">
          <w:r>
            <w:rPr>
              <w:rFonts w:ascii="Arial" w:hAnsi="Arial" w:cs="Arial"/>
              <w:sz w:val="20"/>
            </w:rPr>
            <w:t>Museum</w:t>
          </w:r>
        </w:smartTag>
      </w:smartTag>
      <w:r>
        <w:rPr>
          <w:rFonts w:ascii="Arial" w:hAnsi="Arial" w:cs="Arial"/>
          <w:sz w:val="20"/>
        </w:rPr>
        <w:t xml:space="preserve">, </w:t>
      </w:r>
      <w:smartTag w:uri="urn:schemas-microsoft-com:office:smarttags" w:element="place">
        <w:smartTag w:uri="urn:schemas-microsoft-com:office:smarttags" w:element="PlaceType">
          <w:r>
            <w:rPr>
              <w:rFonts w:ascii="Arial" w:hAnsi="Arial" w:cs="Arial"/>
              <w:sz w:val="20"/>
            </w:rPr>
            <w:t>Castle</w:t>
          </w:r>
        </w:smartTag>
        <w:r>
          <w:rPr>
            <w:rFonts w:ascii="Arial" w:hAnsi="Arial" w:cs="Arial"/>
            <w:sz w:val="20"/>
          </w:rPr>
          <w:t xml:space="preserve"> </w:t>
        </w:r>
        <w:smartTag w:uri="urn:schemas-microsoft-com:office:smarttags" w:element="PlaceType">
          <w:r>
            <w:rPr>
              <w:rFonts w:ascii="Arial" w:hAnsi="Arial" w:cs="Arial"/>
              <w:sz w:val="20"/>
            </w:rPr>
            <w:t>Museum</w:t>
          </w:r>
        </w:smartTag>
      </w:smartTag>
      <w:r>
        <w:rPr>
          <w:rFonts w:ascii="Arial" w:hAnsi="Arial" w:cs="Arial"/>
          <w:sz w:val="20"/>
        </w:rPr>
        <w:t xml:space="preserve"> and </w:t>
      </w:r>
      <w:proofErr w:type="spellStart"/>
      <w:r>
        <w:rPr>
          <w:rFonts w:ascii="Arial" w:hAnsi="Arial" w:cs="Arial"/>
          <w:sz w:val="20"/>
        </w:rPr>
        <w:t>Jorvik</w:t>
      </w:r>
      <w:proofErr w:type="spellEnd"/>
      <w:r>
        <w:rPr>
          <w:rFonts w:ascii="Arial" w:hAnsi="Arial" w:cs="Arial"/>
          <w:sz w:val="20"/>
        </w:rPr>
        <w:t xml:space="preserve"> Centre. </w:t>
      </w:r>
      <w:smartTag w:uri="urn:schemas-microsoft-com:office:smarttags" w:element="City">
        <w:smartTag w:uri="urn:schemas-microsoft-com:office:smarttags" w:element="place">
          <w:r>
            <w:rPr>
              <w:rFonts w:ascii="Arial" w:hAnsi="Arial" w:cs="Arial"/>
              <w:sz w:val="20"/>
            </w:rPr>
            <w:t>York</w:t>
          </w:r>
        </w:smartTag>
      </w:smartTag>
      <w:r>
        <w:rPr>
          <w:rFonts w:ascii="Arial" w:hAnsi="Arial" w:cs="Arial"/>
          <w:sz w:val="20"/>
        </w:rPr>
        <w:t xml:space="preserve"> also plays host to a number of special events and festivals throughout the year including the annual Viking Festival. </w:t>
      </w:r>
    </w:p>
    <w:p w14:paraId="3D465192" w14:textId="77777777" w:rsidR="004873B0" w:rsidRDefault="004873B0" w:rsidP="004873B0">
      <w:pPr>
        <w:jc w:val="both"/>
        <w:rPr>
          <w:rFonts w:ascii="Arial" w:hAnsi="Arial" w:cs="Arial"/>
          <w:sz w:val="20"/>
        </w:rPr>
      </w:pPr>
    </w:p>
    <w:p w14:paraId="4DB42F85" w14:textId="77777777" w:rsidR="004873B0" w:rsidRPr="004873B0" w:rsidRDefault="004873B0" w:rsidP="004873B0">
      <w:pPr>
        <w:jc w:val="both"/>
        <w:rPr>
          <w:rFonts w:ascii="Arial" w:hAnsi="Arial" w:cs="Arial"/>
          <w:sz w:val="20"/>
        </w:rPr>
      </w:pPr>
      <w:r w:rsidRPr="004873B0">
        <w:rPr>
          <w:rFonts w:ascii="Arial" w:hAnsi="Arial" w:cs="Arial"/>
          <w:sz w:val="20"/>
        </w:rPr>
        <w:t xml:space="preserve">To find out more about </w:t>
      </w:r>
      <w:smartTag w:uri="urn:schemas-microsoft-com:office:smarttags" w:element="City">
        <w:smartTag w:uri="urn:schemas-microsoft-com:office:smarttags" w:element="place">
          <w:r w:rsidRPr="004873B0">
            <w:rPr>
              <w:rFonts w:ascii="Arial" w:hAnsi="Arial" w:cs="Arial"/>
              <w:sz w:val="20"/>
            </w:rPr>
            <w:t>York</w:t>
          </w:r>
        </w:smartTag>
      </w:smartTag>
      <w:r w:rsidRPr="004873B0">
        <w:rPr>
          <w:rFonts w:ascii="Arial" w:hAnsi="Arial" w:cs="Arial"/>
          <w:sz w:val="20"/>
        </w:rPr>
        <w:t>, its wealth of visitor attractions and special events as well as practical information including bus timetables, visit www.thisisyork.co.uk.</w:t>
      </w:r>
    </w:p>
    <w:p w14:paraId="148FE739" w14:textId="77777777" w:rsidR="004873B0" w:rsidRDefault="004873B0" w:rsidP="004873B0">
      <w:pPr>
        <w:jc w:val="both"/>
        <w:rPr>
          <w:rFonts w:ascii="Arial" w:hAnsi="Arial" w:cs="Arial"/>
          <w:sz w:val="20"/>
        </w:rPr>
      </w:pPr>
    </w:p>
    <w:p w14:paraId="6FA62A61" w14:textId="77777777" w:rsidR="004873B0" w:rsidRDefault="004873B0" w:rsidP="004873B0">
      <w:pPr>
        <w:jc w:val="both"/>
        <w:rPr>
          <w:rFonts w:ascii="Arial" w:hAnsi="Arial" w:cs="Arial"/>
          <w:sz w:val="20"/>
        </w:rPr>
      </w:pPr>
    </w:p>
    <w:p w14:paraId="54B4BFAD" w14:textId="77777777" w:rsidR="004873B0" w:rsidRDefault="004873B0" w:rsidP="004873B0">
      <w:pPr>
        <w:jc w:val="both"/>
        <w:rPr>
          <w:rFonts w:ascii="Arial" w:hAnsi="Arial" w:cs="Arial"/>
          <w:sz w:val="20"/>
        </w:rPr>
      </w:pPr>
      <w:r>
        <w:rPr>
          <w:rFonts w:ascii="Arial" w:hAnsi="Arial" w:cs="Arial"/>
          <w:b/>
          <w:bCs/>
          <w:sz w:val="20"/>
        </w:rPr>
        <w:t>Wheldrake Woods</w:t>
      </w:r>
      <w:r>
        <w:rPr>
          <w:rFonts w:ascii="Arial" w:hAnsi="Arial" w:cs="Arial"/>
          <w:sz w:val="20"/>
        </w:rPr>
        <w:t xml:space="preserve"> </w:t>
      </w:r>
    </w:p>
    <w:p w14:paraId="352A342D" w14:textId="77777777" w:rsidR="004873B0" w:rsidRDefault="004873B0" w:rsidP="004873B0">
      <w:pPr>
        <w:jc w:val="both"/>
        <w:rPr>
          <w:rFonts w:ascii="Arial" w:hAnsi="Arial" w:cs="Arial"/>
          <w:sz w:val="20"/>
        </w:rPr>
      </w:pPr>
      <w:r>
        <w:rPr>
          <w:rFonts w:ascii="Arial" w:hAnsi="Arial" w:cs="Arial"/>
          <w:sz w:val="20"/>
        </w:rPr>
        <w:t>The woods are managed by the Forestry Commission and are home to a wide variety of wildlife, including fallow deer, bats and butterflies. F</w:t>
      </w:r>
      <w:r w:rsidR="00C81B21">
        <w:rPr>
          <w:rFonts w:ascii="Arial" w:hAnsi="Arial" w:cs="Arial"/>
          <w:sz w:val="20"/>
        </w:rPr>
        <w:t xml:space="preserve">or more information </w:t>
      </w:r>
      <w:r>
        <w:rPr>
          <w:rFonts w:ascii="Arial" w:hAnsi="Arial" w:cs="Arial"/>
          <w:sz w:val="20"/>
        </w:rPr>
        <w:t xml:space="preserve">see </w:t>
      </w:r>
      <w:hyperlink r:id="rId14" w:history="1">
        <w:r>
          <w:rPr>
            <w:rStyle w:val="Hyperlink"/>
            <w:rFonts w:ascii="Arial" w:hAnsi="Arial" w:cs="Arial"/>
          </w:rPr>
          <w:t>www.forestry.gov.uk</w:t>
        </w:r>
      </w:hyperlink>
      <w:r w:rsidR="00C81B21">
        <w:rPr>
          <w:rFonts w:ascii="Arial" w:hAnsi="Arial" w:cs="Arial"/>
          <w:sz w:val="20"/>
        </w:rPr>
        <w:t xml:space="preserve"> </w:t>
      </w:r>
    </w:p>
    <w:p w14:paraId="2F208481" w14:textId="77777777" w:rsidR="004873B0" w:rsidRDefault="004873B0" w:rsidP="004873B0">
      <w:pPr>
        <w:jc w:val="both"/>
        <w:rPr>
          <w:rFonts w:ascii="Arial" w:hAnsi="Arial" w:cs="Arial"/>
          <w:sz w:val="20"/>
        </w:rPr>
      </w:pPr>
    </w:p>
    <w:p w14:paraId="0D8820C2" w14:textId="77777777" w:rsidR="004873B0" w:rsidRDefault="004873B0" w:rsidP="004873B0">
      <w:pPr>
        <w:jc w:val="both"/>
        <w:rPr>
          <w:rFonts w:ascii="Arial" w:hAnsi="Arial" w:cs="Arial"/>
          <w:sz w:val="20"/>
        </w:rPr>
      </w:pPr>
    </w:p>
    <w:p w14:paraId="3A5D686D" w14:textId="77777777" w:rsidR="004873B0" w:rsidRDefault="004873B0" w:rsidP="004873B0">
      <w:pPr>
        <w:jc w:val="both"/>
        <w:rPr>
          <w:rFonts w:ascii="Arial" w:hAnsi="Arial" w:cs="Arial"/>
          <w:sz w:val="20"/>
        </w:rPr>
      </w:pPr>
      <w:proofErr w:type="spellStart"/>
      <w:r>
        <w:rPr>
          <w:rFonts w:ascii="Arial" w:hAnsi="Arial" w:cs="Arial"/>
          <w:b/>
          <w:bCs/>
          <w:sz w:val="20"/>
        </w:rPr>
        <w:t>Wheldrake</w:t>
      </w:r>
      <w:proofErr w:type="spellEnd"/>
      <w:r>
        <w:rPr>
          <w:rFonts w:ascii="Arial" w:hAnsi="Arial" w:cs="Arial"/>
          <w:b/>
          <w:bCs/>
          <w:sz w:val="20"/>
        </w:rPr>
        <w:t xml:space="preserve"> </w:t>
      </w:r>
      <w:proofErr w:type="spellStart"/>
      <w:r>
        <w:rPr>
          <w:rFonts w:ascii="Arial" w:hAnsi="Arial" w:cs="Arial"/>
          <w:b/>
          <w:bCs/>
          <w:sz w:val="20"/>
        </w:rPr>
        <w:t>Ings</w:t>
      </w:r>
      <w:proofErr w:type="spellEnd"/>
    </w:p>
    <w:p w14:paraId="2C7BEF0C" w14:textId="77777777" w:rsidR="004873B0" w:rsidRDefault="004873B0" w:rsidP="004873B0">
      <w:pPr>
        <w:jc w:val="both"/>
        <w:rPr>
          <w:rFonts w:ascii="Arial" w:hAnsi="Arial" w:cs="Arial"/>
          <w:sz w:val="20"/>
        </w:rPr>
      </w:pPr>
      <w:proofErr w:type="spellStart"/>
      <w:r>
        <w:rPr>
          <w:rFonts w:ascii="Arial" w:hAnsi="Arial" w:cs="Arial"/>
          <w:sz w:val="20"/>
        </w:rPr>
        <w:t>Wheldrake</w:t>
      </w:r>
      <w:proofErr w:type="spellEnd"/>
      <w:r>
        <w:rPr>
          <w:rFonts w:ascii="Arial" w:hAnsi="Arial" w:cs="Arial"/>
          <w:sz w:val="20"/>
        </w:rPr>
        <w:t xml:space="preserve"> </w:t>
      </w:r>
      <w:proofErr w:type="spellStart"/>
      <w:r>
        <w:rPr>
          <w:rFonts w:ascii="Arial" w:hAnsi="Arial" w:cs="Arial"/>
          <w:sz w:val="20"/>
        </w:rPr>
        <w:t>Ings</w:t>
      </w:r>
      <w:proofErr w:type="spellEnd"/>
      <w:r>
        <w:rPr>
          <w:rFonts w:ascii="Arial" w:hAnsi="Arial" w:cs="Arial"/>
          <w:sz w:val="20"/>
        </w:rPr>
        <w:t xml:space="preserve"> consists of the banks and water meadows of the </w:t>
      </w:r>
      <w:smartTag w:uri="urn:schemas-microsoft-com:office:smarttags" w:element="place">
        <w:r>
          <w:rPr>
            <w:rFonts w:ascii="Arial" w:hAnsi="Arial" w:cs="Arial"/>
            <w:sz w:val="20"/>
          </w:rPr>
          <w:t>Lower Derwent</w:t>
        </w:r>
      </w:smartTag>
      <w:r>
        <w:rPr>
          <w:rFonts w:ascii="Arial" w:hAnsi="Arial" w:cs="Arial"/>
          <w:sz w:val="20"/>
        </w:rPr>
        <w:t xml:space="preserve"> and is an important nature reserve – particularly for winter migrant birds and wild flowers. See </w:t>
      </w:r>
      <w:hyperlink r:id="rId15" w:history="1">
        <w:r>
          <w:rPr>
            <w:rStyle w:val="Hyperlink"/>
            <w:rFonts w:ascii="Arial" w:hAnsi="Arial" w:cs="Arial"/>
          </w:rPr>
          <w:t>www.yorkshire-wildlife-trust.org.uk</w:t>
        </w:r>
      </w:hyperlink>
      <w:r>
        <w:rPr>
          <w:rFonts w:ascii="Arial" w:hAnsi="Arial" w:cs="Arial"/>
          <w:sz w:val="20"/>
        </w:rPr>
        <w:t xml:space="preserve"> for further information.</w:t>
      </w:r>
    </w:p>
    <w:p w14:paraId="298E63D8" w14:textId="77777777" w:rsidR="004873B0" w:rsidRDefault="004873B0" w:rsidP="004873B0">
      <w:pPr>
        <w:jc w:val="both"/>
        <w:rPr>
          <w:rFonts w:ascii="Arial" w:hAnsi="Arial" w:cs="Arial"/>
          <w:sz w:val="20"/>
        </w:rPr>
      </w:pPr>
    </w:p>
    <w:p w14:paraId="5699300E" w14:textId="77777777" w:rsidR="004873B0" w:rsidRDefault="004873B0" w:rsidP="004873B0">
      <w:pPr>
        <w:jc w:val="both"/>
        <w:rPr>
          <w:rFonts w:ascii="Arial" w:hAnsi="Arial" w:cs="Arial"/>
          <w:sz w:val="20"/>
        </w:rPr>
      </w:pPr>
    </w:p>
    <w:p w14:paraId="4DD57A14" w14:textId="77777777" w:rsidR="004873B0" w:rsidRDefault="004873B0" w:rsidP="004873B0">
      <w:pPr>
        <w:jc w:val="both"/>
        <w:rPr>
          <w:rFonts w:ascii="Arial" w:hAnsi="Arial" w:cs="Arial"/>
          <w:sz w:val="20"/>
        </w:rPr>
      </w:pPr>
      <w:r>
        <w:rPr>
          <w:rFonts w:ascii="Arial" w:hAnsi="Arial" w:cs="Arial"/>
          <w:b/>
          <w:bCs/>
          <w:sz w:val="20"/>
        </w:rPr>
        <w:t>Play Area</w:t>
      </w:r>
    </w:p>
    <w:p w14:paraId="11B927D0" w14:textId="77777777" w:rsidR="004873B0" w:rsidRDefault="004873B0" w:rsidP="004873B0">
      <w:pPr>
        <w:jc w:val="both"/>
        <w:rPr>
          <w:rFonts w:ascii="Arial" w:hAnsi="Arial" w:cs="Arial"/>
          <w:sz w:val="20"/>
        </w:rPr>
      </w:pPr>
      <w:r>
        <w:rPr>
          <w:rFonts w:ascii="Arial" w:hAnsi="Arial" w:cs="Arial"/>
          <w:sz w:val="20"/>
        </w:rPr>
        <w:t xml:space="preserve">There is a children’s play area on </w:t>
      </w:r>
      <w:smartTag w:uri="urn:schemas-microsoft-com:office:smarttags" w:element="Street">
        <w:smartTag w:uri="urn:schemas-microsoft-com:office:smarttags" w:element="address">
          <w:r>
            <w:rPr>
              <w:rFonts w:ascii="Arial" w:hAnsi="Arial" w:cs="Arial"/>
              <w:sz w:val="20"/>
            </w:rPr>
            <w:t>Broad Highway</w:t>
          </w:r>
        </w:smartTag>
      </w:smartTag>
      <w:r>
        <w:rPr>
          <w:rFonts w:ascii="Arial" w:hAnsi="Arial" w:cs="Arial"/>
          <w:sz w:val="20"/>
        </w:rPr>
        <w:t>, Wheldrake (near the school).</w:t>
      </w:r>
    </w:p>
    <w:p w14:paraId="0739022D" w14:textId="77777777" w:rsidR="004873B0" w:rsidRDefault="004873B0" w:rsidP="004873B0">
      <w:pPr>
        <w:jc w:val="both"/>
        <w:rPr>
          <w:rFonts w:ascii="Arial" w:hAnsi="Arial" w:cs="Arial"/>
          <w:sz w:val="20"/>
        </w:rPr>
      </w:pPr>
    </w:p>
    <w:p w14:paraId="311520E3" w14:textId="77777777" w:rsidR="004873B0" w:rsidRDefault="004873B0" w:rsidP="004873B0">
      <w:pPr>
        <w:jc w:val="both"/>
        <w:rPr>
          <w:rFonts w:ascii="Arial" w:hAnsi="Arial" w:cs="Arial"/>
          <w:sz w:val="20"/>
        </w:rPr>
      </w:pPr>
    </w:p>
    <w:p w14:paraId="129B6235" w14:textId="77777777" w:rsidR="004873B0" w:rsidRDefault="004873B0" w:rsidP="004873B0">
      <w:pPr>
        <w:jc w:val="both"/>
        <w:rPr>
          <w:rFonts w:ascii="Arial" w:hAnsi="Arial" w:cs="Arial"/>
          <w:sz w:val="20"/>
        </w:rPr>
      </w:pPr>
      <w:r>
        <w:rPr>
          <w:rFonts w:ascii="Arial" w:hAnsi="Arial" w:cs="Arial"/>
          <w:sz w:val="20"/>
        </w:rPr>
        <w:t>A folder in the small hall at White Rose House gives more information about places of interest in the local area.</w:t>
      </w:r>
    </w:p>
    <w:p w14:paraId="6E135881" w14:textId="77777777" w:rsidR="004873B0" w:rsidRDefault="004873B0" w:rsidP="004873B0">
      <w:pPr>
        <w:jc w:val="both"/>
        <w:rPr>
          <w:rFonts w:ascii="Arial" w:hAnsi="Arial" w:cs="Arial"/>
          <w:sz w:val="20"/>
        </w:rPr>
      </w:pPr>
    </w:p>
    <w:p w14:paraId="7737311D" w14:textId="77777777" w:rsidR="004873B0" w:rsidRDefault="004873B0" w:rsidP="004873B0"/>
    <w:p w14:paraId="1B64273D" w14:textId="77777777" w:rsidR="004873B0" w:rsidRDefault="004873B0" w:rsidP="004873B0"/>
    <w:p w14:paraId="6C4212D1" w14:textId="77777777" w:rsidR="004873B0" w:rsidRDefault="004873B0" w:rsidP="004873B0"/>
    <w:p w14:paraId="3DD8DCF4" w14:textId="77777777" w:rsidR="004873B0" w:rsidRDefault="004873B0" w:rsidP="004873B0"/>
    <w:p w14:paraId="43A14E63" w14:textId="77777777" w:rsidR="004873B0" w:rsidRDefault="004873B0" w:rsidP="004873B0"/>
    <w:p w14:paraId="1E490C53" w14:textId="77777777" w:rsidR="006762C8" w:rsidRDefault="006762C8" w:rsidP="004873B0"/>
    <w:p w14:paraId="736A9641" w14:textId="77777777" w:rsidR="004873B0" w:rsidRDefault="004873B0" w:rsidP="004873B0"/>
    <w:p w14:paraId="5B132E1A" w14:textId="77777777" w:rsidR="004873B0" w:rsidRDefault="004873B0" w:rsidP="004873B0">
      <w:pPr>
        <w:jc w:val="center"/>
        <w:rPr>
          <w:rFonts w:ascii="Arial" w:hAnsi="Arial" w:cs="Arial"/>
          <w:b/>
          <w:bCs/>
        </w:rPr>
      </w:pPr>
      <w:r>
        <w:rPr>
          <w:rFonts w:ascii="Arial" w:hAnsi="Arial" w:cs="Arial"/>
          <w:b/>
          <w:bCs/>
        </w:rPr>
        <w:t>Location Map</w:t>
      </w:r>
    </w:p>
    <w:p w14:paraId="09DC8A45" w14:textId="77777777" w:rsidR="004873B0" w:rsidRDefault="004873B0" w:rsidP="004873B0">
      <w:pPr>
        <w:jc w:val="center"/>
        <w:rPr>
          <w:rFonts w:ascii="Arial" w:hAnsi="Arial" w:cs="Arial"/>
          <w:sz w:val="20"/>
        </w:rPr>
      </w:pPr>
    </w:p>
    <w:p w14:paraId="6CB11EFA" w14:textId="77777777" w:rsidR="004873B0" w:rsidRDefault="004873B0" w:rsidP="004873B0">
      <w:pPr>
        <w:jc w:val="center"/>
        <w:rPr>
          <w:rFonts w:ascii="Arial" w:hAnsi="Arial" w:cs="Arial"/>
          <w:sz w:val="20"/>
        </w:rPr>
      </w:pPr>
    </w:p>
    <w:p w14:paraId="61FE5993" w14:textId="77777777" w:rsidR="004873B0" w:rsidRDefault="000338F8" w:rsidP="004873B0">
      <w:pPr>
        <w:jc w:val="center"/>
        <w:rPr>
          <w:rFonts w:ascii="Arial" w:hAnsi="Arial" w:cs="Arial"/>
          <w:sz w:val="20"/>
        </w:rPr>
      </w:pPr>
      <w:r>
        <w:rPr>
          <w:noProof/>
          <w:lang w:eastAsia="en-GB"/>
        </w:rPr>
        <mc:AlternateContent>
          <mc:Choice Requires="wps">
            <w:drawing>
              <wp:anchor distT="0" distB="0" distL="114300" distR="114300" simplePos="0" relativeHeight="251671552" behindDoc="0" locked="0" layoutInCell="1" allowOverlap="1" wp14:anchorId="217BAEB1" wp14:editId="20E9850F">
                <wp:simplePos x="0" y="0"/>
                <wp:positionH relativeFrom="column">
                  <wp:posOffset>2705735</wp:posOffset>
                </wp:positionH>
                <wp:positionV relativeFrom="paragraph">
                  <wp:posOffset>2743835</wp:posOffset>
                </wp:positionV>
                <wp:extent cx="542925" cy="219075"/>
                <wp:effectExtent l="0" t="0" r="28575" b="28575"/>
                <wp:wrapNone/>
                <wp:docPr id="3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219075"/>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A4897E" id="Rectangle 6" o:spid="_x0000_s1026" style="position:absolute;margin-left:213.05pt;margin-top:216.05pt;width:42.75pt;height:1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" filled="f" strokecolor="red" strokeweight="1.5pt"/>
            </w:pict>
          </mc:Fallback>
        </mc:AlternateContent>
      </w:r>
      <w:r w:rsidR="004873B0">
        <w:object w:dxaOrig="6376" w:dyaOrig="5999" w14:anchorId="39A252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8.75pt;height:300pt" o:ole="">
            <v:imagedata r:id="rId16" o:title=""/>
          </v:shape>
          <o:OLEObject Type="Embed" ProgID="PBrush" ShapeID="_x0000_i1025" DrawAspect="Content" ObjectID="_1624172397" r:id="rId17"/>
        </w:object>
      </w:r>
    </w:p>
    <w:p w14:paraId="75BF46DF" w14:textId="77777777" w:rsidR="004873B0" w:rsidRDefault="004873B0" w:rsidP="004873B0">
      <w:pPr>
        <w:jc w:val="both"/>
        <w:rPr>
          <w:rFonts w:ascii="Arial" w:hAnsi="Arial" w:cs="Arial"/>
          <w:sz w:val="20"/>
        </w:rPr>
      </w:pPr>
    </w:p>
    <w:p w14:paraId="460EDD7C" w14:textId="77777777" w:rsidR="004873B0" w:rsidRDefault="004873B0" w:rsidP="004873B0">
      <w:pPr>
        <w:ind w:left="284"/>
        <w:jc w:val="both"/>
        <w:rPr>
          <w:rFonts w:ascii="Arial" w:hAnsi="Arial" w:cs="Arial"/>
          <w:sz w:val="16"/>
        </w:rPr>
      </w:pPr>
      <w:r>
        <w:rPr>
          <w:rFonts w:ascii="Arial" w:hAnsi="Arial" w:cs="Arial"/>
          <w:sz w:val="16"/>
        </w:rPr>
        <w:t>Courtesy of Multimap</w:t>
      </w:r>
    </w:p>
    <w:p w14:paraId="4353BD48" w14:textId="77777777" w:rsidR="004873B0" w:rsidRDefault="004873B0" w:rsidP="004873B0">
      <w:pPr>
        <w:pStyle w:val="Heading1"/>
        <w:rPr>
          <w:rFonts w:ascii="Arial" w:hAnsi="Arial" w:cs="Arial"/>
          <w:sz w:val="20"/>
        </w:rPr>
      </w:pPr>
    </w:p>
    <w:p w14:paraId="7E9147D2" w14:textId="77777777" w:rsidR="004873B0" w:rsidRDefault="004873B0" w:rsidP="004873B0">
      <w:pPr>
        <w:pStyle w:val="Heading1"/>
        <w:rPr>
          <w:rFonts w:ascii="Arial" w:hAnsi="Arial" w:cs="Arial"/>
          <w:sz w:val="20"/>
        </w:rPr>
      </w:pPr>
    </w:p>
    <w:p w14:paraId="267D4D3C" w14:textId="77777777" w:rsidR="004873B0" w:rsidRDefault="004873B0" w:rsidP="004873B0">
      <w:pPr>
        <w:pStyle w:val="Heading1"/>
        <w:rPr>
          <w:rFonts w:ascii="Arial" w:hAnsi="Arial" w:cs="Arial"/>
          <w:sz w:val="20"/>
        </w:rPr>
      </w:pPr>
    </w:p>
    <w:p w14:paraId="3008B9B6" w14:textId="77777777" w:rsidR="004873B0" w:rsidRDefault="004873B0" w:rsidP="004873B0"/>
    <w:p w14:paraId="59C93676" w14:textId="77777777" w:rsidR="004873B0" w:rsidRDefault="004873B0" w:rsidP="004873B0"/>
    <w:sectPr w:rsidR="004873B0" w:rsidSect="004873B0">
      <w:pgSz w:w="16839" w:h="11907" w:orient="landscape" w:code="9"/>
      <w:pgMar w:top="720" w:right="720" w:bottom="720" w:left="720" w:header="360" w:footer="360" w:gutter="0"/>
      <w:cols w:num="2" w:space="151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494046"/>
    <w:multiLevelType w:val="hybridMultilevel"/>
    <w:tmpl w:val="679AE724"/>
    <w:lvl w:ilvl="0" w:tplc="FF2CCEC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93462B2"/>
    <w:multiLevelType w:val="hybridMultilevel"/>
    <w:tmpl w:val="49E4467E"/>
    <w:lvl w:ilvl="0" w:tplc="73DC4976">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activeWritingStyle w:appName="MSWord" w:lang="en-US" w:vendorID="64" w:dllVersion="6" w:nlCheck="1" w:checkStyle="0"/>
  <w:activeWritingStyle w:appName="MSWord" w:lang="en-GB" w:vendorID="64" w:dllVersion="6" w:nlCheck="1" w:checkStyle="1"/>
  <w:activeWritingStyle w:appName="MSWord" w:lang="en-GB" w:vendorID="64" w:dllVersion="0" w:nlCheck="1" w:checkStyle="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3B0"/>
    <w:rsid w:val="00010906"/>
    <w:rsid w:val="00016C44"/>
    <w:rsid w:val="000338F8"/>
    <w:rsid w:val="000430B8"/>
    <w:rsid w:val="00055B37"/>
    <w:rsid w:val="00075B68"/>
    <w:rsid w:val="001149A4"/>
    <w:rsid w:val="00145043"/>
    <w:rsid w:val="00147149"/>
    <w:rsid w:val="001778F2"/>
    <w:rsid w:val="001817BF"/>
    <w:rsid w:val="001C36B1"/>
    <w:rsid w:val="00252BEC"/>
    <w:rsid w:val="002F5FDB"/>
    <w:rsid w:val="004873B0"/>
    <w:rsid w:val="00651FB7"/>
    <w:rsid w:val="006762C8"/>
    <w:rsid w:val="00696992"/>
    <w:rsid w:val="006B4587"/>
    <w:rsid w:val="006D2F51"/>
    <w:rsid w:val="007933F5"/>
    <w:rsid w:val="007B0B68"/>
    <w:rsid w:val="0080130D"/>
    <w:rsid w:val="0081438A"/>
    <w:rsid w:val="00914EB8"/>
    <w:rsid w:val="00986E1E"/>
    <w:rsid w:val="00AB6BB0"/>
    <w:rsid w:val="00AE2755"/>
    <w:rsid w:val="00B16C48"/>
    <w:rsid w:val="00BD24BE"/>
    <w:rsid w:val="00C07C01"/>
    <w:rsid w:val="00C81B21"/>
    <w:rsid w:val="00DE4145"/>
    <w:rsid w:val="00DF2235"/>
    <w:rsid w:val="00E0194E"/>
    <w:rsid w:val="00E43FFD"/>
    <w:rsid w:val="00E53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time"/>
  <w:smartTagType w:namespaceuri="urn:schemas-microsoft-com:office:smarttags" w:name="country-region"/>
  <w:smartTagType w:namespaceuri="urn:schemas-microsoft-com:office:smarttags" w:name="stockticker"/>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7"/>
    <o:shapelayout v:ext="edit">
      <o:idmap v:ext="edit" data="1"/>
    </o:shapelayout>
  </w:shapeDefaults>
  <w:decimalSymbol w:val="."/>
  <w:listSeparator w:val=","/>
  <w14:docId w14:val="77E3841F"/>
  <w15:docId w15:val="{FED82D88-D745-4920-8689-E98E8BCF6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3B0"/>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4873B0"/>
    <w:pPr>
      <w:keepNext/>
      <w:jc w:val="center"/>
      <w:outlineLvl w:val="0"/>
    </w:pPr>
    <w:rPr>
      <w:b/>
      <w:bCs/>
    </w:rPr>
  </w:style>
  <w:style w:type="paragraph" w:styleId="Heading2">
    <w:name w:val="heading 2"/>
    <w:basedOn w:val="Normal"/>
    <w:next w:val="Normal"/>
    <w:link w:val="Heading2Char"/>
    <w:qFormat/>
    <w:rsid w:val="004873B0"/>
    <w:pPr>
      <w:keepNext/>
      <w:outlineLvl w:val="1"/>
    </w:pPr>
    <w:rPr>
      <w:b/>
      <w:bCs/>
    </w:rPr>
  </w:style>
  <w:style w:type="paragraph" w:styleId="Heading3">
    <w:name w:val="heading 3"/>
    <w:basedOn w:val="Normal"/>
    <w:next w:val="Normal"/>
    <w:link w:val="Heading3Char"/>
    <w:unhideWhenUsed/>
    <w:qFormat/>
    <w:rsid w:val="004873B0"/>
    <w:pPr>
      <w:keepNext/>
      <w:keepLines/>
      <w:spacing w:before="200"/>
      <w:outlineLvl w:val="2"/>
    </w:pPr>
    <w:rPr>
      <w:rFonts w:asciiTheme="majorHAnsi" w:eastAsiaTheme="majorEastAsia" w:hAnsiTheme="majorHAnsi" w:cstheme="majorBidi"/>
      <w:b/>
      <w:bCs/>
      <w:color w:val="CEB966" w:themeColor="accent1"/>
    </w:rPr>
  </w:style>
  <w:style w:type="paragraph" w:styleId="Heading5">
    <w:name w:val="heading 5"/>
    <w:basedOn w:val="Normal"/>
    <w:next w:val="Normal"/>
    <w:link w:val="Heading5Char"/>
    <w:uiPriority w:val="9"/>
    <w:semiHidden/>
    <w:unhideWhenUsed/>
    <w:qFormat/>
    <w:rsid w:val="004873B0"/>
    <w:pPr>
      <w:keepNext/>
      <w:keepLines/>
      <w:spacing w:before="200"/>
      <w:outlineLvl w:val="4"/>
    </w:pPr>
    <w:rPr>
      <w:rFonts w:asciiTheme="majorHAnsi" w:eastAsiaTheme="majorEastAsia" w:hAnsiTheme="majorHAnsi" w:cstheme="majorBidi"/>
      <w:color w:val="746325"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5FDB"/>
    <w:rPr>
      <w:rFonts w:ascii="Verdana" w:hAnsi="Verdana"/>
      <w:sz w:val="16"/>
      <w:szCs w:val="16"/>
    </w:rPr>
  </w:style>
  <w:style w:type="character" w:customStyle="1" w:styleId="BalloonTextChar">
    <w:name w:val="Balloon Text Char"/>
    <w:basedOn w:val="DefaultParagraphFont"/>
    <w:link w:val="BalloonText"/>
    <w:uiPriority w:val="99"/>
    <w:semiHidden/>
    <w:rsid w:val="002F5FDB"/>
    <w:rPr>
      <w:rFonts w:ascii="Verdana" w:hAnsi="Verdana"/>
      <w:sz w:val="16"/>
      <w:szCs w:val="16"/>
    </w:rPr>
  </w:style>
  <w:style w:type="character" w:styleId="PlaceholderText">
    <w:name w:val="Placeholder Text"/>
    <w:basedOn w:val="DefaultParagraphFont"/>
    <w:uiPriority w:val="99"/>
    <w:semiHidden/>
    <w:rsid w:val="002F5FDB"/>
    <w:rPr>
      <w:color w:val="808080"/>
    </w:rPr>
  </w:style>
  <w:style w:type="paragraph" w:customStyle="1" w:styleId="bottomtext">
    <w:name w:val="bottom_text"/>
    <w:basedOn w:val="Normal"/>
    <w:link w:val="bottomtextChar"/>
    <w:qFormat/>
    <w:rsid w:val="002F5FDB"/>
    <w:pPr>
      <w:widowControl w:val="0"/>
      <w:spacing w:line="240" w:lineRule="exact"/>
    </w:pPr>
  </w:style>
  <w:style w:type="paragraph" w:customStyle="1" w:styleId="CompanyLogo">
    <w:name w:val="CompanyLogo"/>
    <w:basedOn w:val="Normal"/>
    <w:link w:val="CompanyLogoChar"/>
    <w:qFormat/>
    <w:rsid w:val="002F5FDB"/>
    <w:rPr>
      <w:color w:val="0D0D0D" w:themeColor="text1" w:themeTint="F2"/>
      <w:sz w:val="40"/>
    </w:rPr>
  </w:style>
  <w:style w:type="character" w:customStyle="1" w:styleId="bottomtextChar">
    <w:name w:val="bottom_text Char"/>
    <w:basedOn w:val="DefaultParagraphFont"/>
    <w:link w:val="bottomtext"/>
    <w:rsid w:val="002F5FDB"/>
  </w:style>
  <w:style w:type="paragraph" w:customStyle="1" w:styleId="ParaText">
    <w:name w:val="Para_Text"/>
    <w:basedOn w:val="Normal"/>
    <w:link w:val="ParaTextChar"/>
    <w:qFormat/>
    <w:rsid w:val="00E531DB"/>
    <w:pPr>
      <w:widowControl w:val="0"/>
      <w:spacing w:before="40" w:after="80" w:line="360" w:lineRule="auto"/>
      <w:jc w:val="right"/>
    </w:pPr>
    <w:rPr>
      <w:rFonts w:cs="Arial"/>
      <w:b/>
      <w:color w:val="4E5D3C" w:themeColor="accent2" w:themeShade="80"/>
      <w:spacing w:val="20"/>
      <w:w w:val="90"/>
      <w:szCs w:val="18"/>
    </w:rPr>
  </w:style>
  <w:style w:type="character" w:customStyle="1" w:styleId="CompanyLogoChar">
    <w:name w:val="CompanyLogo Char"/>
    <w:basedOn w:val="DefaultParagraphFont"/>
    <w:link w:val="CompanyLogo"/>
    <w:rsid w:val="002F5FDB"/>
    <w:rPr>
      <w:color w:val="0D0D0D" w:themeColor="text1" w:themeTint="F2"/>
      <w:sz w:val="40"/>
    </w:rPr>
  </w:style>
  <w:style w:type="paragraph" w:customStyle="1" w:styleId="ParaText02">
    <w:name w:val="Para_Text02"/>
    <w:basedOn w:val="Normal"/>
    <w:link w:val="ParaText02Char"/>
    <w:qFormat/>
    <w:rsid w:val="002F5FDB"/>
    <w:pPr>
      <w:widowControl w:val="0"/>
      <w:spacing w:line="280" w:lineRule="exact"/>
      <w:jc w:val="right"/>
    </w:pPr>
    <w:rPr>
      <w:color w:val="000000" w:themeColor="text1"/>
      <w:sz w:val="20"/>
    </w:rPr>
  </w:style>
  <w:style w:type="character" w:customStyle="1" w:styleId="ParaTextChar">
    <w:name w:val="Para_Text Char"/>
    <w:basedOn w:val="DefaultParagraphFont"/>
    <w:link w:val="ParaText"/>
    <w:rsid w:val="00E531DB"/>
    <w:rPr>
      <w:rFonts w:cs="Arial"/>
      <w:b/>
      <w:color w:val="4E5D3C" w:themeColor="accent2" w:themeShade="80"/>
      <w:spacing w:val="20"/>
      <w:w w:val="90"/>
      <w:sz w:val="24"/>
      <w:szCs w:val="18"/>
    </w:rPr>
  </w:style>
  <w:style w:type="paragraph" w:customStyle="1" w:styleId="Address">
    <w:name w:val="Address"/>
    <w:basedOn w:val="Normal"/>
    <w:link w:val="AddressChar"/>
    <w:qFormat/>
    <w:rsid w:val="002F5FDB"/>
    <w:rPr>
      <w:color w:val="000000" w:themeColor="text1"/>
      <w:sz w:val="18"/>
    </w:rPr>
  </w:style>
  <w:style w:type="character" w:customStyle="1" w:styleId="ParaText02Char">
    <w:name w:val="Para_Text02 Char"/>
    <w:basedOn w:val="DefaultParagraphFont"/>
    <w:link w:val="ParaText02"/>
    <w:rsid w:val="002F5FDB"/>
    <w:rPr>
      <w:color w:val="000000" w:themeColor="text1"/>
      <w:sz w:val="20"/>
    </w:rPr>
  </w:style>
  <w:style w:type="character" w:customStyle="1" w:styleId="AddressChar">
    <w:name w:val="Address Char"/>
    <w:basedOn w:val="DefaultParagraphFont"/>
    <w:link w:val="Address"/>
    <w:rsid w:val="002F5FDB"/>
    <w:rPr>
      <w:color w:val="000000" w:themeColor="text1"/>
      <w:sz w:val="18"/>
    </w:rPr>
  </w:style>
  <w:style w:type="paragraph" w:customStyle="1" w:styleId="Tagline">
    <w:name w:val="Tagline"/>
    <w:basedOn w:val="Normal"/>
    <w:link w:val="TaglineChar"/>
    <w:qFormat/>
    <w:rsid w:val="002F5FDB"/>
    <w:pPr>
      <w:jc w:val="right"/>
    </w:pPr>
    <w:rPr>
      <w:rFonts w:cs="Arial"/>
      <w:bCs/>
      <w:color w:val="322B39" w:themeColor="background2" w:themeShade="40"/>
      <w:w w:val="90"/>
      <w:sz w:val="52"/>
      <w:szCs w:val="46"/>
    </w:rPr>
  </w:style>
  <w:style w:type="paragraph" w:customStyle="1" w:styleId="Tagline02">
    <w:name w:val="Tagline 02"/>
    <w:basedOn w:val="Normal"/>
    <w:link w:val="Tagline02Char"/>
    <w:qFormat/>
    <w:rsid w:val="00E531DB"/>
    <w:pPr>
      <w:jc w:val="right"/>
    </w:pPr>
    <w:rPr>
      <w:color w:val="4E5D3C" w:themeColor="accent2" w:themeShade="80"/>
      <w:sz w:val="40"/>
    </w:rPr>
  </w:style>
  <w:style w:type="character" w:customStyle="1" w:styleId="TaglineChar">
    <w:name w:val="Tagline Char"/>
    <w:basedOn w:val="DefaultParagraphFont"/>
    <w:link w:val="Tagline"/>
    <w:rsid w:val="002F5FDB"/>
    <w:rPr>
      <w:rFonts w:cs="Arial"/>
      <w:bCs/>
      <w:color w:val="322B39" w:themeColor="background2" w:themeShade="40"/>
      <w:w w:val="90"/>
      <w:sz w:val="52"/>
      <w:szCs w:val="46"/>
    </w:rPr>
  </w:style>
  <w:style w:type="character" w:customStyle="1" w:styleId="Tagline02Char">
    <w:name w:val="Tagline 02 Char"/>
    <w:basedOn w:val="DefaultParagraphFont"/>
    <w:link w:val="Tagline02"/>
    <w:rsid w:val="00E531DB"/>
    <w:rPr>
      <w:color w:val="4E5D3C" w:themeColor="accent2" w:themeShade="80"/>
      <w:sz w:val="40"/>
    </w:rPr>
  </w:style>
  <w:style w:type="paragraph" w:customStyle="1" w:styleId="Paratext03">
    <w:name w:val="Para_text03"/>
    <w:basedOn w:val="Normal"/>
    <w:link w:val="Paratext03Char"/>
    <w:qFormat/>
    <w:rsid w:val="002F5FDB"/>
    <w:pPr>
      <w:spacing w:before="120" w:after="120" w:line="360" w:lineRule="auto"/>
    </w:pPr>
    <w:rPr>
      <w:color w:val="322B39" w:themeColor="background2" w:themeShade="40"/>
      <w:sz w:val="28"/>
    </w:rPr>
  </w:style>
  <w:style w:type="character" w:customStyle="1" w:styleId="Paratext03Char">
    <w:name w:val="Para_text03 Char"/>
    <w:basedOn w:val="DefaultParagraphFont"/>
    <w:link w:val="Paratext03"/>
    <w:rsid w:val="002F5FDB"/>
    <w:rPr>
      <w:color w:val="322B39" w:themeColor="background2" w:themeShade="40"/>
      <w:sz w:val="28"/>
    </w:rPr>
  </w:style>
  <w:style w:type="paragraph" w:customStyle="1" w:styleId="Tagline03">
    <w:name w:val="Tagline 03"/>
    <w:basedOn w:val="Normal"/>
    <w:link w:val="Tagline03Char"/>
    <w:qFormat/>
    <w:rsid w:val="002F5FDB"/>
    <w:pPr>
      <w:widowControl w:val="0"/>
      <w:spacing w:after="80"/>
    </w:pPr>
    <w:rPr>
      <w:rFonts w:cs="Arial"/>
      <w:caps/>
      <w:color w:val="0D0D0D" w:themeColor="text1" w:themeTint="F2"/>
      <w:w w:val="90"/>
      <w:sz w:val="36"/>
      <w:szCs w:val="16"/>
    </w:rPr>
  </w:style>
  <w:style w:type="paragraph" w:customStyle="1" w:styleId="Paratext04">
    <w:name w:val="Para_text04"/>
    <w:link w:val="Paratext04Char"/>
    <w:qFormat/>
    <w:rsid w:val="002F5FDB"/>
    <w:pPr>
      <w:widowControl w:val="0"/>
      <w:spacing w:line="360" w:lineRule="exact"/>
      <w:jc w:val="both"/>
    </w:pPr>
    <w:rPr>
      <w:color w:val="0D0D0D" w:themeColor="text1" w:themeTint="F2"/>
      <w:sz w:val="18"/>
      <w:szCs w:val="17"/>
    </w:rPr>
  </w:style>
  <w:style w:type="character" w:customStyle="1" w:styleId="Tagline03Char">
    <w:name w:val="Tagline 03 Char"/>
    <w:basedOn w:val="DefaultParagraphFont"/>
    <w:link w:val="Tagline03"/>
    <w:rsid w:val="002F5FDB"/>
    <w:rPr>
      <w:rFonts w:cs="Arial"/>
      <w:caps/>
      <w:color w:val="0D0D0D" w:themeColor="text1" w:themeTint="F2"/>
      <w:w w:val="90"/>
      <w:sz w:val="36"/>
      <w:szCs w:val="16"/>
    </w:rPr>
  </w:style>
  <w:style w:type="paragraph" w:customStyle="1" w:styleId="Tagline04">
    <w:name w:val="Tagline04"/>
    <w:basedOn w:val="Normal"/>
    <w:link w:val="Tagline04Char"/>
    <w:qFormat/>
    <w:rsid w:val="00E531DB"/>
    <w:pPr>
      <w:widowControl w:val="0"/>
      <w:spacing w:line="600" w:lineRule="exact"/>
    </w:pPr>
    <w:rPr>
      <w:rFonts w:cs="Arial"/>
      <w:b/>
      <w:bCs/>
      <w:color w:val="4E5D3C" w:themeColor="accent2" w:themeShade="80"/>
      <w:w w:val="90"/>
      <w:sz w:val="60"/>
      <w:szCs w:val="64"/>
    </w:rPr>
  </w:style>
  <w:style w:type="character" w:customStyle="1" w:styleId="Paratext04Char">
    <w:name w:val="Para_text04 Char"/>
    <w:basedOn w:val="DefaultParagraphFont"/>
    <w:link w:val="Paratext04"/>
    <w:rsid w:val="002F5FDB"/>
    <w:rPr>
      <w:color w:val="0D0D0D" w:themeColor="text1" w:themeTint="F2"/>
      <w:sz w:val="18"/>
      <w:szCs w:val="17"/>
    </w:rPr>
  </w:style>
  <w:style w:type="paragraph" w:customStyle="1" w:styleId="Tagline05">
    <w:name w:val="Tagline05"/>
    <w:basedOn w:val="Normal"/>
    <w:link w:val="Tagline05Char"/>
    <w:qFormat/>
    <w:rsid w:val="002F5FDB"/>
    <w:rPr>
      <w:color w:val="322B39" w:themeColor="background2" w:themeShade="40"/>
      <w:sz w:val="60"/>
    </w:rPr>
  </w:style>
  <w:style w:type="character" w:customStyle="1" w:styleId="Tagline05Char">
    <w:name w:val="Tagline05 Char"/>
    <w:basedOn w:val="DefaultParagraphFont"/>
    <w:link w:val="Tagline05"/>
    <w:rsid w:val="002F5FDB"/>
    <w:rPr>
      <w:color w:val="322B39" w:themeColor="background2" w:themeShade="40"/>
      <w:sz w:val="60"/>
    </w:rPr>
  </w:style>
  <w:style w:type="character" w:customStyle="1" w:styleId="Tagline04Char">
    <w:name w:val="Tagline04 Char"/>
    <w:basedOn w:val="DefaultParagraphFont"/>
    <w:link w:val="Tagline04"/>
    <w:rsid w:val="00E531DB"/>
    <w:rPr>
      <w:rFonts w:cs="Arial"/>
      <w:b/>
      <w:bCs/>
      <w:color w:val="4E5D3C" w:themeColor="accent2" w:themeShade="80"/>
      <w:w w:val="90"/>
      <w:sz w:val="60"/>
      <w:szCs w:val="64"/>
    </w:rPr>
  </w:style>
  <w:style w:type="paragraph" w:customStyle="1" w:styleId="paratext0">
    <w:name w:val="para text"/>
    <w:basedOn w:val="Paratext04"/>
    <w:rsid w:val="001149A4"/>
    <w:pPr>
      <w:spacing w:after="120" w:line="240" w:lineRule="auto"/>
    </w:pPr>
  </w:style>
  <w:style w:type="character" w:customStyle="1" w:styleId="Heading1Char">
    <w:name w:val="Heading 1 Char"/>
    <w:basedOn w:val="DefaultParagraphFont"/>
    <w:link w:val="Heading1"/>
    <w:rsid w:val="004873B0"/>
    <w:rPr>
      <w:rFonts w:ascii="Times New Roman" w:eastAsia="Times New Roman" w:hAnsi="Times New Roman" w:cs="Times New Roman"/>
      <w:b/>
      <w:bCs/>
      <w:sz w:val="24"/>
      <w:szCs w:val="24"/>
      <w:lang w:val="en-GB"/>
    </w:rPr>
  </w:style>
  <w:style w:type="character" w:customStyle="1" w:styleId="Heading2Char">
    <w:name w:val="Heading 2 Char"/>
    <w:basedOn w:val="DefaultParagraphFont"/>
    <w:link w:val="Heading2"/>
    <w:rsid w:val="004873B0"/>
    <w:rPr>
      <w:rFonts w:ascii="Times New Roman" w:eastAsia="Times New Roman" w:hAnsi="Times New Roman" w:cs="Times New Roman"/>
      <w:b/>
      <w:bCs/>
      <w:sz w:val="24"/>
      <w:szCs w:val="24"/>
      <w:lang w:val="en-GB"/>
    </w:rPr>
  </w:style>
  <w:style w:type="paragraph" w:styleId="Title">
    <w:name w:val="Title"/>
    <w:basedOn w:val="Normal"/>
    <w:link w:val="TitleChar"/>
    <w:qFormat/>
    <w:rsid w:val="004873B0"/>
    <w:pPr>
      <w:jc w:val="center"/>
    </w:pPr>
    <w:rPr>
      <w:b/>
      <w:bCs/>
    </w:rPr>
  </w:style>
  <w:style w:type="character" w:customStyle="1" w:styleId="TitleChar">
    <w:name w:val="Title Char"/>
    <w:basedOn w:val="DefaultParagraphFont"/>
    <w:link w:val="Title"/>
    <w:rsid w:val="004873B0"/>
    <w:rPr>
      <w:rFonts w:ascii="Times New Roman" w:eastAsia="Times New Roman" w:hAnsi="Times New Roman" w:cs="Times New Roman"/>
      <w:b/>
      <w:bCs/>
      <w:sz w:val="24"/>
      <w:szCs w:val="24"/>
      <w:lang w:val="en-GB"/>
    </w:rPr>
  </w:style>
  <w:style w:type="paragraph" w:styleId="BodyText">
    <w:name w:val="Body Text"/>
    <w:basedOn w:val="Normal"/>
    <w:link w:val="BodyTextChar"/>
    <w:rsid w:val="004873B0"/>
    <w:rPr>
      <w:rFonts w:ascii="Arial" w:hAnsi="Arial" w:cs="Arial"/>
      <w:sz w:val="20"/>
    </w:rPr>
  </w:style>
  <w:style w:type="character" w:customStyle="1" w:styleId="BodyTextChar">
    <w:name w:val="Body Text Char"/>
    <w:basedOn w:val="DefaultParagraphFont"/>
    <w:link w:val="BodyText"/>
    <w:rsid w:val="004873B0"/>
    <w:rPr>
      <w:rFonts w:ascii="Arial" w:eastAsia="Times New Roman" w:hAnsi="Arial" w:cs="Arial"/>
      <w:sz w:val="20"/>
      <w:szCs w:val="24"/>
      <w:lang w:val="en-GB"/>
    </w:rPr>
  </w:style>
  <w:style w:type="character" w:customStyle="1" w:styleId="Heading3Char">
    <w:name w:val="Heading 3 Char"/>
    <w:basedOn w:val="DefaultParagraphFont"/>
    <w:link w:val="Heading3"/>
    <w:rsid w:val="004873B0"/>
    <w:rPr>
      <w:rFonts w:asciiTheme="majorHAnsi" w:eastAsiaTheme="majorEastAsia" w:hAnsiTheme="majorHAnsi" w:cstheme="majorBidi"/>
      <w:b/>
      <w:bCs/>
      <w:color w:val="CEB966" w:themeColor="accent1"/>
      <w:sz w:val="24"/>
      <w:szCs w:val="24"/>
      <w:lang w:val="en-GB"/>
    </w:rPr>
  </w:style>
  <w:style w:type="paragraph" w:styleId="BodyText2">
    <w:name w:val="Body Text 2"/>
    <w:basedOn w:val="Normal"/>
    <w:link w:val="BodyText2Char"/>
    <w:uiPriority w:val="99"/>
    <w:semiHidden/>
    <w:unhideWhenUsed/>
    <w:rsid w:val="004873B0"/>
    <w:pPr>
      <w:spacing w:after="120" w:line="480" w:lineRule="auto"/>
    </w:pPr>
  </w:style>
  <w:style w:type="character" w:customStyle="1" w:styleId="BodyText2Char">
    <w:name w:val="Body Text 2 Char"/>
    <w:basedOn w:val="DefaultParagraphFont"/>
    <w:link w:val="BodyText2"/>
    <w:uiPriority w:val="99"/>
    <w:semiHidden/>
    <w:rsid w:val="004873B0"/>
    <w:rPr>
      <w:rFonts w:ascii="Times New Roman" w:eastAsia="Times New Roman" w:hAnsi="Times New Roman" w:cs="Times New Roman"/>
      <w:sz w:val="24"/>
      <w:szCs w:val="24"/>
      <w:lang w:val="en-GB"/>
    </w:rPr>
  </w:style>
  <w:style w:type="character" w:styleId="Hyperlink">
    <w:name w:val="Hyperlink"/>
    <w:rsid w:val="004873B0"/>
    <w:rPr>
      <w:color w:val="0000FF"/>
      <w:u w:val="single"/>
    </w:rPr>
  </w:style>
  <w:style w:type="character" w:customStyle="1" w:styleId="Heading5Char">
    <w:name w:val="Heading 5 Char"/>
    <w:basedOn w:val="DefaultParagraphFont"/>
    <w:link w:val="Heading5"/>
    <w:uiPriority w:val="9"/>
    <w:semiHidden/>
    <w:rsid w:val="004873B0"/>
    <w:rPr>
      <w:rFonts w:asciiTheme="majorHAnsi" w:eastAsiaTheme="majorEastAsia" w:hAnsiTheme="majorHAnsi" w:cstheme="majorBidi"/>
      <w:color w:val="746325" w:themeColor="accent1" w:themeShade="7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hyperlink" Target="http://www.yorkshire-wildlife-trust.org.uk"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hyperlink" Target="http://www.forestry.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ia\AppData\Roaming\Microsoft\Templates\GreenWave_Brochure.dotx" TargetMode="External"/></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Business_stat">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41DBA-71AC-4E4E-9F7B-D042F0D54104}">
  <ds:schemaRefs>
    <ds:schemaRef ds:uri="http://schemas.microsoft.com/sharepoint/v3/contenttype/forms"/>
  </ds:schemaRefs>
</ds:datastoreItem>
</file>

<file path=customXml/itemProps2.xml><?xml version="1.0" encoding="utf-8"?>
<ds:datastoreItem xmlns:ds="http://schemas.openxmlformats.org/officeDocument/2006/customXml" ds:itemID="{DD5EF366-D39E-4684-BBB9-D9271E300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GreenWave_Brochure</Template>
  <TotalTime>1</TotalTime>
  <Pages>5</Pages>
  <Words>1329</Words>
  <Characters>7577</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Maia Daguerre</dc:creator>
  <cp:lastModifiedBy>Elizabeth Greenaway</cp:lastModifiedBy>
  <cp:revision>2</cp:revision>
  <cp:lastPrinted>2017-08-09T11:00:00Z</cp:lastPrinted>
  <dcterms:created xsi:type="dcterms:W3CDTF">2019-07-09T09:14:00Z</dcterms:created>
  <dcterms:modified xsi:type="dcterms:W3CDTF">2019-07-09T09:14:00Z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TC103853719990</vt:lpwstr>
  </property>
</Properties>
</file>